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9D5BFC" w:rsidRPr="003E0936" w:rsidRDefault="009D5BFC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E0936">
        <w:rPr>
          <w:rFonts w:cs="Times New Roman"/>
          <w:b/>
          <w:bCs/>
          <w:sz w:val="28"/>
          <w:szCs w:val="28"/>
        </w:rPr>
        <w:t>ПРОГРАММА ВОСПИТАНИЯ</w:t>
      </w:r>
    </w:p>
    <w:p w:rsidR="009D5BFC" w:rsidRDefault="009D5BFC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E0936"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2D4DC8" w:rsidRDefault="002D4DC8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D67F9" w:rsidRPr="003E0936" w:rsidRDefault="002D4DC8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Летний </w:t>
      </w:r>
      <w:r w:rsidR="00C04B51">
        <w:rPr>
          <w:rFonts w:cs="Times New Roman"/>
          <w:b/>
          <w:bCs/>
          <w:sz w:val="28"/>
          <w:szCs w:val="28"/>
        </w:rPr>
        <w:t>школьный</w:t>
      </w:r>
      <w:r>
        <w:rPr>
          <w:rFonts w:cs="Times New Roman"/>
          <w:b/>
          <w:bCs/>
          <w:sz w:val="28"/>
          <w:szCs w:val="28"/>
        </w:rPr>
        <w:t xml:space="preserve"> лагерь </w:t>
      </w:r>
      <w:r w:rsidR="005D67F9">
        <w:rPr>
          <w:rFonts w:cs="Times New Roman"/>
          <w:b/>
          <w:bCs/>
          <w:sz w:val="28"/>
          <w:szCs w:val="28"/>
        </w:rPr>
        <w:t>«Солнышко»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5D67F9">
        <w:rPr>
          <w:rFonts w:cs="Times New Roman"/>
          <w:b/>
          <w:bCs/>
          <w:sz w:val="28"/>
          <w:szCs w:val="28"/>
        </w:rPr>
        <w:t>с дневным пребыванием</w:t>
      </w:r>
    </w:p>
    <w:p w:rsidR="003E0936" w:rsidRPr="003E0936" w:rsidRDefault="003E0936" w:rsidP="00C04B51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3E0936">
        <w:rPr>
          <w:b/>
          <w:color w:val="000000"/>
          <w:sz w:val="28"/>
          <w:szCs w:val="28"/>
        </w:rPr>
        <w:t>на базе</w:t>
      </w:r>
      <w:r w:rsidR="005D67F9">
        <w:rPr>
          <w:b/>
          <w:color w:val="000000"/>
          <w:sz w:val="28"/>
          <w:szCs w:val="28"/>
        </w:rPr>
        <w:t xml:space="preserve"> </w:t>
      </w:r>
      <w:r w:rsidR="00C04B51">
        <w:rPr>
          <w:b/>
          <w:color w:val="000000"/>
          <w:sz w:val="28"/>
          <w:szCs w:val="28"/>
        </w:rPr>
        <w:t>МОУ Сарафоновская СШ ЯМР</w:t>
      </w:r>
    </w:p>
    <w:p w:rsidR="00841B6A" w:rsidRPr="00390FA1" w:rsidRDefault="00841B6A" w:rsidP="00DA4237">
      <w:pPr>
        <w:spacing w:line="360" w:lineRule="auto"/>
        <w:ind w:firstLine="851"/>
        <w:jc w:val="center"/>
        <w:rPr>
          <w:rFonts w:cs="Times New Roman"/>
          <w:sz w:val="28"/>
          <w:szCs w:val="28"/>
        </w:rPr>
      </w:pPr>
    </w:p>
    <w:p w:rsidR="009D5BFC" w:rsidRPr="00390FA1" w:rsidRDefault="009D5BFC" w:rsidP="00DA4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br w:type="page"/>
      </w:r>
    </w:p>
    <w:p w:rsidR="009D5BFC" w:rsidRPr="00390FA1" w:rsidRDefault="009D5BFC" w:rsidP="00DA4237">
      <w:pPr>
        <w:tabs>
          <w:tab w:val="left" w:pos="6942"/>
        </w:tabs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24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1365"/>
      </w:tblGrid>
      <w:tr w:rsidR="00936019" w:rsidRPr="00390FA1" w:rsidTr="00936019">
        <w:tc>
          <w:tcPr>
            <w:tcW w:w="8553" w:type="dxa"/>
            <w:shd w:val="clear" w:color="auto" w:fill="auto"/>
          </w:tcPr>
          <w:p w:rsidR="00936019" w:rsidRPr="00390FA1" w:rsidRDefault="00936019" w:rsidP="00936019">
            <w:pPr>
              <w:ind w:firstLine="851"/>
              <w:rPr>
                <w:rFonts w:cs="Times New Roman"/>
                <w:sz w:val="28"/>
                <w:szCs w:val="28"/>
              </w:rPr>
            </w:pPr>
            <w:bookmarkStart w:id="0" w:name="_Hlk100848127"/>
            <w:r w:rsidRPr="00390FA1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65" w:type="dxa"/>
          </w:tcPr>
          <w:p w:rsidR="00936019" w:rsidRPr="00390FA1" w:rsidRDefault="00936019" w:rsidP="0093601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36019" w:rsidRPr="00390FA1" w:rsidTr="00936019">
        <w:tc>
          <w:tcPr>
            <w:tcW w:w="8553" w:type="dxa"/>
            <w:shd w:val="clear" w:color="auto" w:fill="auto"/>
          </w:tcPr>
          <w:p w:rsidR="00936019" w:rsidRPr="00390FA1" w:rsidRDefault="00936019" w:rsidP="00936019">
            <w:pPr>
              <w:ind w:firstLine="851"/>
              <w:rPr>
                <w:rFonts w:eastAsia="Times New Roman"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1365" w:type="dxa"/>
          </w:tcPr>
          <w:p w:rsidR="00936019" w:rsidRPr="00390FA1" w:rsidRDefault="00554FA2" w:rsidP="00554FA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</w:tr>
      <w:tr w:rsidR="00936019" w:rsidRPr="00390FA1" w:rsidTr="00936019">
        <w:tc>
          <w:tcPr>
            <w:tcW w:w="8553" w:type="dxa"/>
            <w:shd w:val="clear" w:color="auto" w:fill="auto"/>
          </w:tcPr>
          <w:p w:rsidR="00936019" w:rsidRPr="007A6D67" w:rsidRDefault="00936019" w:rsidP="00936019">
            <w:pPr>
              <w:pStyle w:val="a3"/>
              <w:numPr>
                <w:ilvl w:val="1"/>
                <w:numId w:val="9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1365" w:type="dxa"/>
          </w:tcPr>
          <w:p w:rsidR="00936019" w:rsidRPr="00936019" w:rsidRDefault="00554FA2" w:rsidP="00554FA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</w:tr>
      <w:tr w:rsidR="00936019" w:rsidRPr="00390FA1" w:rsidTr="00936019">
        <w:tc>
          <w:tcPr>
            <w:tcW w:w="8553" w:type="dxa"/>
            <w:shd w:val="clear" w:color="auto" w:fill="auto"/>
          </w:tcPr>
          <w:p w:rsidR="00936019" w:rsidRPr="00936019" w:rsidRDefault="00936019" w:rsidP="00936019">
            <w:pPr>
              <w:pStyle w:val="a3"/>
              <w:numPr>
                <w:ilvl w:val="1"/>
                <w:numId w:val="9"/>
              </w:numPr>
              <w:outlineLvl w:val="0"/>
              <w:rPr>
                <w:rFonts w:cs="Times New Roman"/>
                <w:sz w:val="28"/>
                <w:szCs w:val="28"/>
              </w:rPr>
            </w:pPr>
            <w:r w:rsidRPr="00936019">
              <w:rPr>
                <w:rFonts w:eastAsia="Times New Roman" w:cs="Times New Roman"/>
                <w:sz w:val="28"/>
                <w:szCs w:val="28"/>
              </w:rPr>
              <w:t>Методологические основы и принципы воспитательной деятельности</w:t>
            </w:r>
          </w:p>
        </w:tc>
        <w:tc>
          <w:tcPr>
            <w:tcW w:w="1365" w:type="dxa"/>
          </w:tcPr>
          <w:p w:rsidR="00936019" w:rsidRPr="00936019" w:rsidRDefault="00554FA2" w:rsidP="00554FA2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</w:tr>
      <w:tr w:rsidR="00936019" w:rsidRPr="00390FA1" w:rsidTr="00936019">
        <w:tc>
          <w:tcPr>
            <w:tcW w:w="8553" w:type="dxa"/>
            <w:shd w:val="clear" w:color="auto" w:fill="auto"/>
          </w:tcPr>
          <w:p w:rsidR="00936019" w:rsidRPr="007A6D67" w:rsidRDefault="00936019" w:rsidP="00936019">
            <w:pPr>
              <w:pStyle w:val="a3"/>
              <w:numPr>
                <w:ilvl w:val="1"/>
                <w:numId w:val="9"/>
              </w:numPr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Основные направления воспитания </w:t>
            </w:r>
          </w:p>
        </w:tc>
        <w:tc>
          <w:tcPr>
            <w:tcW w:w="1365" w:type="dxa"/>
          </w:tcPr>
          <w:p w:rsidR="00936019" w:rsidRPr="00936019" w:rsidRDefault="00554FA2" w:rsidP="00554FA2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</w:tr>
      <w:tr w:rsidR="00936019" w:rsidRPr="00390FA1" w:rsidTr="00936019">
        <w:trPr>
          <w:trHeight w:val="322"/>
        </w:trPr>
        <w:tc>
          <w:tcPr>
            <w:tcW w:w="8553" w:type="dxa"/>
            <w:shd w:val="clear" w:color="auto" w:fill="FFFFFF"/>
          </w:tcPr>
          <w:p w:rsidR="00936019" w:rsidRPr="00390FA1" w:rsidRDefault="00936019" w:rsidP="00936019">
            <w:pPr>
              <w:ind w:firstLine="851"/>
              <w:outlineLvl w:val="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365" w:type="dxa"/>
            <w:shd w:val="clear" w:color="auto" w:fill="FFFFFF"/>
          </w:tcPr>
          <w:p w:rsidR="00936019" w:rsidRPr="00390FA1" w:rsidRDefault="00554FA2" w:rsidP="00554FA2">
            <w:pPr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936019" w:rsidRPr="00390FA1" w:rsidTr="00936019">
        <w:tc>
          <w:tcPr>
            <w:tcW w:w="8553" w:type="dxa"/>
            <w:shd w:val="clear" w:color="auto" w:fill="auto"/>
          </w:tcPr>
          <w:p w:rsidR="00936019" w:rsidRPr="00390FA1" w:rsidRDefault="00936019" w:rsidP="00936019">
            <w:pPr>
              <w:pStyle w:val="1"/>
              <w:spacing w:before="0" w:after="0"/>
              <w:ind w:firstLine="851"/>
              <w:rPr>
                <w:b w:val="0"/>
                <w:sz w:val="28"/>
                <w:szCs w:val="28"/>
              </w:rPr>
            </w:pPr>
            <w:r w:rsidRPr="00390FA1">
              <w:rPr>
                <w:b w:val="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1365" w:type="dxa"/>
          </w:tcPr>
          <w:p w:rsidR="00936019" w:rsidRPr="00390FA1" w:rsidRDefault="00E47C71" w:rsidP="00E47C71">
            <w:pPr>
              <w:pStyle w:val="1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936019" w:rsidRPr="00390FA1" w:rsidTr="00824D3B">
        <w:trPr>
          <w:trHeight w:val="548"/>
        </w:trPr>
        <w:tc>
          <w:tcPr>
            <w:tcW w:w="8553" w:type="dxa"/>
            <w:shd w:val="clear" w:color="auto" w:fill="auto"/>
          </w:tcPr>
          <w:p w:rsidR="00936019" w:rsidRPr="00390FA1" w:rsidRDefault="00936019" w:rsidP="00936019">
            <w:pPr>
              <w:ind w:firstLine="851"/>
              <w:rPr>
                <w:rFonts w:cs="Times New Roman"/>
                <w:iCs/>
                <w:sz w:val="28"/>
                <w:szCs w:val="28"/>
              </w:rPr>
            </w:pPr>
            <w:r w:rsidRPr="00390FA1">
              <w:rPr>
                <w:rFonts w:cs="Times New Roman"/>
                <w:iCs/>
                <w:sz w:val="28"/>
                <w:szCs w:val="28"/>
              </w:rPr>
              <w:t>2.1. Модуль «</w:t>
            </w:r>
            <w:r>
              <w:rPr>
                <w:rFonts w:cs="Times New Roman"/>
                <w:iCs/>
                <w:sz w:val="28"/>
                <w:szCs w:val="28"/>
              </w:rPr>
              <w:t>Будущее России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65" w:type="dxa"/>
          </w:tcPr>
          <w:p w:rsidR="00936019" w:rsidRPr="00390FA1" w:rsidRDefault="00E47C71" w:rsidP="00E47C7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12</w:t>
            </w:r>
          </w:p>
        </w:tc>
      </w:tr>
      <w:tr w:rsidR="00936019" w:rsidRPr="00390FA1" w:rsidTr="00824D3B">
        <w:trPr>
          <w:trHeight w:val="541"/>
        </w:trPr>
        <w:tc>
          <w:tcPr>
            <w:tcW w:w="8553" w:type="dxa"/>
            <w:shd w:val="clear" w:color="auto" w:fill="auto"/>
          </w:tcPr>
          <w:p w:rsidR="00936019" w:rsidRPr="00390FA1" w:rsidRDefault="00936019" w:rsidP="00936019">
            <w:pPr>
              <w:ind w:firstLine="851"/>
              <w:rPr>
                <w:rFonts w:cs="Times New Roman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iCs/>
                <w:sz w:val="28"/>
                <w:szCs w:val="28"/>
              </w:rPr>
              <w:t>2.2</w:t>
            </w:r>
            <w:r w:rsidRPr="00390FA1">
              <w:rPr>
                <w:rFonts w:cs="Times New Roman"/>
                <w:iCs/>
                <w:sz w:val="28"/>
                <w:szCs w:val="28"/>
              </w:rPr>
              <w:t>. Модуль «Ключевые мероприятия детского лагеря»</w:t>
            </w:r>
          </w:p>
        </w:tc>
        <w:tc>
          <w:tcPr>
            <w:tcW w:w="1365" w:type="dxa"/>
          </w:tcPr>
          <w:p w:rsidR="00936019" w:rsidRDefault="00E47C71" w:rsidP="00E47C7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13</w:t>
            </w:r>
          </w:p>
        </w:tc>
      </w:tr>
      <w:tr w:rsidR="00936019" w:rsidRPr="00390FA1" w:rsidTr="00824D3B">
        <w:trPr>
          <w:trHeight w:val="592"/>
        </w:trPr>
        <w:tc>
          <w:tcPr>
            <w:tcW w:w="8553" w:type="dxa"/>
            <w:shd w:val="clear" w:color="auto" w:fill="auto"/>
          </w:tcPr>
          <w:p w:rsidR="00936019" w:rsidRPr="00390FA1" w:rsidRDefault="00936019" w:rsidP="00936019">
            <w:pPr>
              <w:ind w:firstLine="851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2.3</w:t>
            </w:r>
            <w:r w:rsidRPr="00390FA1">
              <w:rPr>
                <w:rFonts w:cs="Times New Roman"/>
                <w:iCs/>
                <w:sz w:val="28"/>
                <w:szCs w:val="28"/>
              </w:rPr>
              <w:t>. Модуль «</w:t>
            </w:r>
            <w:r>
              <w:rPr>
                <w:rFonts w:cs="Times New Roman"/>
                <w:iCs/>
                <w:sz w:val="28"/>
                <w:szCs w:val="28"/>
              </w:rPr>
              <w:t>Отрядная работа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65" w:type="dxa"/>
          </w:tcPr>
          <w:p w:rsidR="00936019" w:rsidRDefault="00E47C71" w:rsidP="00E47C7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13</w:t>
            </w:r>
          </w:p>
        </w:tc>
      </w:tr>
      <w:tr w:rsidR="00936019" w:rsidRPr="00390FA1" w:rsidTr="00936019">
        <w:tc>
          <w:tcPr>
            <w:tcW w:w="8553" w:type="dxa"/>
            <w:shd w:val="clear" w:color="auto" w:fill="auto"/>
          </w:tcPr>
          <w:p w:rsidR="00936019" w:rsidRDefault="00936019" w:rsidP="00936019">
            <w:pPr>
              <w:ind w:firstLine="851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</w:t>
            </w:r>
            <w:r w:rsidR="00C570B0">
              <w:rPr>
                <w:rFonts w:cs="Times New Roman"/>
                <w:iCs/>
                <w:sz w:val="28"/>
                <w:szCs w:val="28"/>
              </w:rPr>
              <w:t>4</w:t>
            </w:r>
            <w:r>
              <w:rPr>
                <w:rFonts w:cs="Times New Roman"/>
                <w:iCs/>
                <w:sz w:val="28"/>
                <w:szCs w:val="28"/>
              </w:rPr>
              <w:t>. Модуль «Здоровый образ жизни»</w:t>
            </w:r>
          </w:p>
          <w:p w:rsidR="00936019" w:rsidRDefault="00936019" w:rsidP="00936019">
            <w:pPr>
              <w:ind w:firstLine="851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365" w:type="dxa"/>
          </w:tcPr>
          <w:p w:rsidR="00936019" w:rsidRDefault="00E47C71" w:rsidP="00824D3B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1</w:t>
            </w:r>
            <w:r w:rsidR="00824D3B">
              <w:rPr>
                <w:rFonts w:cs="Times New Roman"/>
                <w:iCs/>
                <w:sz w:val="28"/>
                <w:szCs w:val="28"/>
              </w:rPr>
              <w:t>5</w:t>
            </w:r>
          </w:p>
        </w:tc>
      </w:tr>
      <w:tr w:rsidR="00936019" w:rsidRPr="00390FA1" w:rsidTr="00824D3B">
        <w:trPr>
          <w:trHeight w:val="446"/>
        </w:trPr>
        <w:tc>
          <w:tcPr>
            <w:tcW w:w="8553" w:type="dxa"/>
            <w:shd w:val="clear" w:color="auto" w:fill="auto"/>
          </w:tcPr>
          <w:p w:rsidR="00936019" w:rsidRPr="00390FA1" w:rsidRDefault="00936019" w:rsidP="00C570B0">
            <w:pPr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</w:t>
            </w:r>
            <w:r w:rsidR="00C570B0">
              <w:rPr>
                <w:rFonts w:eastAsia="Arial" w:cs="Times New Roman"/>
                <w:sz w:val="28"/>
                <w:szCs w:val="28"/>
                <w:shd w:val="clear" w:color="auto" w:fill="FBFBFB"/>
              </w:rPr>
              <w:t>5</w:t>
            </w:r>
            <w:r w:rsidRPr="00390FA1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1365" w:type="dxa"/>
          </w:tcPr>
          <w:p w:rsidR="00936019" w:rsidRDefault="00E47C71" w:rsidP="00824D3B">
            <w:pPr>
              <w:jc w:val="center"/>
              <w:rPr>
                <w:rFonts w:eastAsia="Arial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1</w:t>
            </w:r>
            <w:r w:rsidR="00824D3B">
              <w:rPr>
                <w:rFonts w:eastAsia="Arial" w:cs="Times New Roman"/>
                <w:sz w:val="28"/>
                <w:szCs w:val="28"/>
                <w:shd w:val="clear" w:color="auto" w:fill="FBFBFB"/>
              </w:rPr>
              <w:t>6</w:t>
            </w:r>
          </w:p>
        </w:tc>
      </w:tr>
      <w:tr w:rsidR="00936019" w:rsidRPr="00390FA1" w:rsidTr="00824D3B">
        <w:trPr>
          <w:trHeight w:val="440"/>
        </w:trPr>
        <w:tc>
          <w:tcPr>
            <w:tcW w:w="8553" w:type="dxa"/>
            <w:shd w:val="clear" w:color="auto" w:fill="auto"/>
          </w:tcPr>
          <w:p w:rsidR="00936019" w:rsidRPr="00390FA1" w:rsidRDefault="00936019" w:rsidP="00C570B0">
            <w:pPr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C570B0">
              <w:rPr>
                <w:rFonts w:cs="Times New Roman"/>
                <w:sz w:val="28"/>
                <w:szCs w:val="28"/>
              </w:rPr>
              <w:t>6</w:t>
            </w:r>
            <w:r w:rsidRPr="00390FA1">
              <w:rPr>
                <w:rFonts w:cs="Times New Roman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1365" w:type="dxa"/>
          </w:tcPr>
          <w:p w:rsidR="00936019" w:rsidRDefault="00E47C71" w:rsidP="00824D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24D3B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936019" w:rsidRPr="00390FA1" w:rsidTr="00824D3B">
        <w:trPr>
          <w:trHeight w:val="448"/>
        </w:trPr>
        <w:tc>
          <w:tcPr>
            <w:tcW w:w="8553" w:type="dxa"/>
            <w:shd w:val="clear" w:color="auto" w:fill="auto"/>
          </w:tcPr>
          <w:p w:rsidR="00936019" w:rsidRPr="00390FA1" w:rsidRDefault="00936019" w:rsidP="00C570B0">
            <w:pPr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</w:t>
            </w:r>
            <w:r w:rsidR="00C570B0">
              <w:rPr>
                <w:rFonts w:cs="Times New Roman"/>
                <w:iCs/>
                <w:sz w:val="28"/>
                <w:szCs w:val="28"/>
              </w:rPr>
              <w:t>7</w:t>
            </w:r>
            <w:r w:rsidRPr="00390FA1">
              <w:rPr>
                <w:rFonts w:cs="Times New Roman"/>
                <w:iCs/>
                <w:sz w:val="28"/>
                <w:szCs w:val="28"/>
              </w:rPr>
              <w:t>. Модуль «</w:t>
            </w:r>
            <w:r>
              <w:rPr>
                <w:rFonts w:cs="Times New Roman"/>
                <w:iCs/>
                <w:sz w:val="28"/>
                <w:szCs w:val="28"/>
              </w:rPr>
              <w:t>Экскурсии и походы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65" w:type="dxa"/>
          </w:tcPr>
          <w:p w:rsidR="00936019" w:rsidRDefault="00E47C71" w:rsidP="00824D3B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1</w:t>
            </w:r>
            <w:r w:rsidR="00824D3B">
              <w:rPr>
                <w:rFonts w:cs="Times New Roman"/>
                <w:iCs/>
                <w:sz w:val="28"/>
                <w:szCs w:val="28"/>
              </w:rPr>
              <w:t>7</w:t>
            </w:r>
          </w:p>
        </w:tc>
      </w:tr>
      <w:tr w:rsidR="00936019" w:rsidRPr="00390FA1" w:rsidTr="00936019">
        <w:tc>
          <w:tcPr>
            <w:tcW w:w="8553" w:type="dxa"/>
            <w:shd w:val="clear" w:color="auto" w:fill="auto"/>
          </w:tcPr>
          <w:p w:rsidR="00936019" w:rsidRDefault="00936019" w:rsidP="00936019">
            <w:pPr>
              <w:ind w:firstLine="851"/>
              <w:rPr>
                <w:rFonts w:eastAsia="Arial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</w:t>
            </w:r>
            <w:r w:rsidR="00C570B0">
              <w:rPr>
                <w:rFonts w:cs="Times New Roman"/>
                <w:iCs/>
                <w:sz w:val="28"/>
                <w:szCs w:val="28"/>
              </w:rPr>
              <w:t>8</w:t>
            </w:r>
            <w:r>
              <w:rPr>
                <w:rFonts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  <w:p w:rsidR="00936019" w:rsidRDefault="00936019" w:rsidP="00936019">
            <w:pPr>
              <w:ind w:firstLine="851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365" w:type="dxa"/>
          </w:tcPr>
          <w:p w:rsidR="00936019" w:rsidRDefault="00E47C71" w:rsidP="00E47C7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18</w:t>
            </w:r>
          </w:p>
        </w:tc>
      </w:tr>
      <w:tr w:rsidR="00936019" w:rsidRPr="00390FA1" w:rsidTr="00936019">
        <w:tc>
          <w:tcPr>
            <w:tcW w:w="8553" w:type="dxa"/>
            <w:shd w:val="clear" w:color="auto" w:fill="auto"/>
          </w:tcPr>
          <w:p w:rsidR="00936019" w:rsidRDefault="00936019" w:rsidP="00936019">
            <w:pPr>
              <w:ind w:firstLine="851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</w:t>
            </w:r>
            <w:r w:rsidR="00C570B0">
              <w:rPr>
                <w:rFonts w:cs="Times New Roman"/>
                <w:iCs/>
                <w:sz w:val="28"/>
                <w:szCs w:val="28"/>
              </w:rPr>
              <w:t>9</w:t>
            </w:r>
            <w:r>
              <w:rPr>
                <w:rFonts w:cs="Times New Roman"/>
                <w:iCs/>
                <w:sz w:val="28"/>
                <w:szCs w:val="28"/>
              </w:rPr>
              <w:t>. Модуль «Профориентация»</w:t>
            </w:r>
          </w:p>
          <w:p w:rsidR="00936019" w:rsidRDefault="00936019" w:rsidP="00936019">
            <w:pPr>
              <w:ind w:firstLine="851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365" w:type="dxa"/>
          </w:tcPr>
          <w:p w:rsidR="00936019" w:rsidRDefault="00824D3B" w:rsidP="00E47C7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19</w:t>
            </w:r>
          </w:p>
        </w:tc>
      </w:tr>
      <w:tr w:rsidR="00936019" w:rsidRPr="00390FA1" w:rsidTr="00936019">
        <w:tc>
          <w:tcPr>
            <w:tcW w:w="8553" w:type="dxa"/>
            <w:shd w:val="clear" w:color="auto" w:fill="auto"/>
          </w:tcPr>
          <w:p w:rsidR="00936019" w:rsidRPr="00390FA1" w:rsidRDefault="00936019" w:rsidP="00936019">
            <w:pPr>
              <w:ind w:firstLine="851"/>
              <w:outlineLvl w:val="0"/>
              <w:rPr>
                <w:rFonts w:eastAsia="Times New Roman" w:cs="Times New Roman"/>
                <w:sz w:val="28"/>
                <w:szCs w:val="28"/>
              </w:rPr>
            </w:pPr>
            <w:bookmarkStart w:id="2" w:name="_Hlk100848186"/>
            <w:bookmarkEnd w:id="1"/>
            <w:r w:rsidRPr="00390FA1">
              <w:rPr>
                <w:rFonts w:eastAsia="Times New Roman" w:cs="Times New Roman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365" w:type="dxa"/>
          </w:tcPr>
          <w:p w:rsidR="00936019" w:rsidRPr="00390FA1" w:rsidRDefault="00E47C71" w:rsidP="00824D3B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824D3B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36019" w:rsidRPr="00390FA1" w:rsidTr="00936019">
        <w:trPr>
          <w:trHeight w:val="483"/>
        </w:trPr>
        <w:tc>
          <w:tcPr>
            <w:tcW w:w="8553" w:type="dxa"/>
            <w:shd w:val="clear" w:color="auto" w:fill="FFFFFF"/>
          </w:tcPr>
          <w:p w:rsidR="00936019" w:rsidRPr="00390FA1" w:rsidRDefault="00936019" w:rsidP="00936019">
            <w:pPr>
              <w:ind w:firstLine="851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1365" w:type="dxa"/>
            <w:shd w:val="clear" w:color="auto" w:fill="FFFFFF"/>
          </w:tcPr>
          <w:p w:rsidR="00936019" w:rsidRDefault="00E47C71" w:rsidP="00824D3B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824D3B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36019" w:rsidRPr="00390FA1" w:rsidTr="00936019">
        <w:trPr>
          <w:trHeight w:val="483"/>
        </w:trPr>
        <w:tc>
          <w:tcPr>
            <w:tcW w:w="8553" w:type="dxa"/>
            <w:shd w:val="clear" w:color="auto" w:fill="FFFFFF"/>
          </w:tcPr>
          <w:p w:rsidR="00936019" w:rsidRPr="00390FA1" w:rsidRDefault="00936019" w:rsidP="00936019">
            <w:pPr>
              <w:ind w:firstLine="851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1365" w:type="dxa"/>
            <w:shd w:val="clear" w:color="auto" w:fill="FFFFFF"/>
          </w:tcPr>
          <w:p w:rsidR="00936019" w:rsidRPr="00390FA1" w:rsidRDefault="00E47C71" w:rsidP="00824D3B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824D3B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936019" w:rsidRPr="00390FA1" w:rsidTr="00936019">
        <w:tc>
          <w:tcPr>
            <w:tcW w:w="8553" w:type="dxa"/>
            <w:shd w:val="clear" w:color="auto" w:fill="auto"/>
          </w:tcPr>
          <w:p w:rsidR="00936019" w:rsidRPr="00390FA1" w:rsidRDefault="00936019" w:rsidP="00936019">
            <w:pPr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365" w:type="dxa"/>
          </w:tcPr>
          <w:p w:rsidR="00936019" w:rsidRPr="00390FA1" w:rsidRDefault="00B61651" w:rsidP="00824D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824D3B">
              <w:rPr>
                <w:rFonts w:cs="Times New Roman"/>
                <w:sz w:val="28"/>
                <w:szCs w:val="28"/>
              </w:rPr>
              <w:t>6</w:t>
            </w:r>
          </w:p>
        </w:tc>
      </w:tr>
      <w:bookmarkEnd w:id="2"/>
    </w:tbl>
    <w:p w:rsidR="00C570B0" w:rsidRDefault="00C570B0" w:rsidP="00824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cs="Times New Roman"/>
          <w:sz w:val="28"/>
          <w:szCs w:val="28"/>
        </w:rPr>
      </w:pPr>
    </w:p>
    <w:p w:rsidR="00936019" w:rsidRPr="00390FA1" w:rsidRDefault="00936019" w:rsidP="00DA4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rPr>
          <w:rFonts w:cs="Times New Roman"/>
          <w:sz w:val="28"/>
          <w:szCs w:val="28"/>
        </w:rPr>
      </w:pPr>
      <w:bookmarkStart w:id="3" w:name="_GoBack"/>
      <w:bookmarkEnd w:id="3"/>
    </w:p>
    <w:p w:rsidR="009D5BFC" w:rsidRPr="00390FA1" w:rsidRDefault="009D5BFC" w:rsidP="00DA4237">
      <w:pPr>
        <w:tabs>
          <w:tab w:val="left" w:pos="851"/>
        </w:tabs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90FA1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D5BFC" w:rsidRPr="00390FA1" w:rsidRDefault="009D5BFC" w:rsidP="00DA4237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924385" w:rsidRPr="003E0936" w:rsidRDefault="00924385" w:rsidP="00DA4237">
      <w:pPr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390FA1">
        <w:rPr>
          <w:rFonts w:cs="Times New Roman"/>
          <w:sz w:val="28"/>
          <w:szCs w:val="28"/>
        </w:rPr>
        <w:t xml:space="preserve">Программа воспитания для организаций отдыха детей и их оздоровления в лагере </w:t>
      </w:r>
      <w:r w:rsidR="003E0936" w:rsidRPr="003E0936">
        <w:rPr>
          <w:color w:val="000000"/>
          <w:sz w:val="28"/>
          <w:szCs w:val="28"/>
        </w:rPr>
        <w:t>«</w:t>
      </w:r>
      <w:r w:rsidR="005D67F9">
        <w:rPr>
          <w:color w:val="000000"/>
          <w:sz w:val="28"/>
          <w:szCs w:val="28"/>
        </w:rPr>
        <w:t>Солнышко</w:t>
      </w:r>
      <w:r w:rsidR="003E0936" w:rsidRPr="003E0936">
        <w:rPr>
          <w:color w:val="000000"/>
          <w:sz w:val="28"/>
          <w:szCs w:val="28"/>
        </w:rPr>
        <w:t xml:space="preserve">» с </w:t>
      </w:r>
      <w:r w:rsidR="005D67F9">
        <w:rPr>
          <w:color w:val="000000"/>
          <w:sz w:val="28"/>
          <w:szCs w:val="28"/>
        </w:rPr>
        <w:t>дневным</w:t>
      </w:r>
      <w:r w:rsidR="003E0936" w:rsidRPr="003E0936">
        <w:rPr>
          <w:color w:val="000000"/>
          <w:sz w:val="28"/>
          <w:szCs w:val="28"/>
        </w:rPr>
        <w:t xml:space="preserve"> пребыванием детей на базе</w:t>
      </w:r>
      <w:r w:rsidR="003E0936">
        <w:rPr>
          <w:color w:val="000000"/>
          <w:sz w:val="28"/>
          <w:szCs w:val="28"/>
        </w:rPr>
        <w:t xml:space="preserve"> </w:t>
      </w:r>
      <w:r w:rsidR="00554FA2">
        <w:rPr>
          <w:color w:val="000000"/>
          <w:sz w:val="28"/>
          <w:szCs w:val="28"/>
        </w:rPr>
        <w:t>МОУ Сарафоновская СШ ЯМР п</w:t>
      </w:r>
      <w:r w:rsidRPr="00390FA1">
        <w:rPr>
          <w:rFonts w:cs="Times New Roman"/>
          <w:sz w:val="28"/>
          <w:szCs w:val="28"/>
        </w:rPr>
        <w:t>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30.12.2020 № 489-ФЗ «О молодежной политике в Российской Федерации».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  <w:sectPr w:rsidR="00924385" w:rsidRPr="00390FA1" w:rsidSect="00DA4237">
          <w:type w:val="continuous"/>
          <w:pgSz w:w="11910" w:h="16840"/>
          <w:pgMar w:top="1134" w:right="850" w:bottom="1134" w:left="1701" w:header="569" w:footer="0" w:gutter="0"/>
          <w:cols w:space="720"/>
        </w:sectPr>
      </w:pPr>
    </w:p>
    <w:p w:rsidR="00924385" w:rsidRPr="00390FA1" w:rsidRDefault="00924385" w:rsidP="00DA4237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924385" w:rsidRPr="00390FA1" w:rsidRDefault="00924385" w:rsidP="00DA4237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24385" w:rsidRPr="00390FA1" w:rsidRDefault="00924385" w:rsidP="00DA4237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924385" w:rsidRPr="00390FA1" w:rsidRDefault="00924385" w:rsidP="00DA4237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24385" w:rsidRPr="003E0936" w:rsidRDefault="00924385" w:rsidP="00554FA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к организациям отдыха детей и их </w:t>
      </w:r>
      <w:r w:rsidR="003E0936">
        <w:rPr>
          <w:rFonts w:cs="Times New Roman"/>
          <w:sz w:val="28"/>
          <w:szCs w:val="28"/>
        </w:rPr>
        <w:t xml:space="preserve">оздоровления </w:t>
      </w:r>
      <w:r w:rsidRPr="003E0936">
        <w:rPr>
          <w:rFonts w:cs="Times New Roman"/>
          <w:sz w:val="28"/>
          <w:szCs w:val="28"/>
        </w:rPr>
        <w:t>относится</w:t>
      </w:r>
      <w:r w:rsidR="0044096E">
        <w:rPr>
          <w:rFonts w:cs="Times New Roman"/>
          <w:sz w:val="28"/>
          <w:szCs w:val="28"/>
        </w:rPr>
        <w:t xml:space="preserve"> детский лагерь</w:t>
      </w:r>
      <w:r w:rsidRPr="003E0936">
        <w:rPr>
          <w:rFonts w:cs="Times New Roman"/>
          <w:sz w:val="28"/>
          <w:szCs w:val="28"/>
        </w:rPr>
        <w:t xml:space="preserve"> </w:t>
      </w:r>
      <w:r w:rsidR="003E0936" w:rsidRPr="003E0936">
        <w:rPr>
          <w:color w:val="000000"/>
          <w:sz w:val="28"/>
          <w:szCs w:val="28"/>
        </w:rPr>
        <w:t>«</w:t>
      </w:r>
      <w:r w:rsidR="0044096E">
        <w:rPr>
          <w:color w:val="000000"/>
          <w:sz w:val="28"/>
          <w:szCs w:val="28"/>
        </w:rPr>
        <w:t>Солнышко</w:t>
      </w:r>
      <w:r w:rsidR="003E0936" w:rsidRPr="003E0936">
        <w:rPr>
          <w:color w:val="000000"/>
          <w:sz w:val="28"/>
          <w:szCs w:val="28"/>
        </w:rPr>
        <w:t xml:space="preserve">» с </w:t>
      </w:r>
      <w:r w:rsidR="0044096E">
        <w:rPr>
          <w:color w:val="000000"/>
          <w:sz w:val="28"/>
          <w:szCs w:val="28"/>
        </w:rPr>
        <w:t>дневным</w:t>
      </w:r>
      <w:r w:rsidR="003E0936" w:rsidRPr="003E0936">
        <w:rPr>
          <w:color w:val="000000"/>
          <w:sz w:val="28"/>
          <w:szCs w:val="28"/>
        </w:rPr>
        <w:t xml:space="preserve"> пребыванием детей на базе</w:t>
      </w:r>
      <w:r w:rsidR="003E0936">
        <w:rPr>
          <w:color w:val="000000"/>
          <w:sz w:val="28"/>
          <w:szCs w:val="28"/>
        </w:rPr>
        <w:t xml:space="preserve"> </w:t>
      </w:r>
      <w:r w:rsidR="00554FA2">
        <w:rPr>
          <w:color w:val="000000"/>
          <w:sz w:val="28"/>
          <w:szCs w:val="28"/>
        </w:rPr>
        <w:t>МОУ Сарафоновской СШ ЯМР</w:t>
      </w:r>
      <w:r w:rsidR="0044096E">
        <w:rPr>
          <w:color w:val="000000"/>
          <w:sz w:val="28"/>
          <w:szCs w:val="28"/>
        </w:rPr>
        <w:t>,</w:t>
      </w:r>
      <w:r w:rsidRPr="00390FA1">
        <w:rPr>
          <w:rFonts w:cs="Times New Roman"/>
          <w:sz w:val="28"/>
          <w:szCs w:val="28"/>
        </w:rPr>
        <w:t xml:space="preserve"> оказывающий услуги по организации отдыха и оздоровления детей, организованный </w:t>
      </w:r>
      <w:r w:rsidR="00554FA2">
        <w:rPr>
          <w:rFonts w:cs="Times New Roman"/>
          <w:sz w:val="28"/>
          <w:szCs w:val="28"/>
        </w:rPr>
        <w:t xml:space="preserve">МОУ </w:t>
      </w:r>
      <w:proofErr w:type="spellStart"/>
      <w:r w:rsidR="00554FA2">
        <w:rPr>
          <w:rFonts w:cs="Times New Roman"/>
          <w:sz w:val="28"/>
          <w:szCs w:val="28"/>
        </w:rPr>
        <w:t>Сарафновской</w:t>
      </w:r>
      <w:proofErr w:type="spellEnd"/>
      <w:r w:rsidR="00554FA2">
        <w:rPr>
          <w:rFonts w:cs="Times New Roman"/>
          <w:sz w:val="28"/>
          <w:szCs w:val="28"/>
        </w:rPr>
        <w:t xml:space="preserve"> СШ ЯМР</w:t>
      </w:r>
      <w:r w:rsidRPr="00390FA1">
        <w:rPr>
          <w:rFonts w:cs="Times New Roman"/>
          <w:sz w:val="28"/>
          <w:szCs w:val="28"/>
        </w:rPr>
        <w:t xml:space="preserve">, осуществляющим организацию отдыха и </w:t>
      </w:r>
      <w:r w:rsidR="003F1F08" w:rsidRPr="00390FA1">
        <w:rPr>
          <w:rFonts w:cs="Times New Roman"/>
          <w:sz w:val="28"/>
          <w:szCs w:val="28"/>
        </w:rPr>
        <w:t>оздоровления</w:t>
      </w:r>
      <w:r w:rsidRPr="00390FA1">
        <w:rPr>
          <w:rFonts w:cs="Times New Roman"/>
          <w:sz w:val="28"/>
          <w:szCs w:val="28"/>
        </w:rPr>
        <w:t xml:space="preserve"> обучающихся </w:t>
      </w:r>
      <w:r w:rsidR="003E0936">
        <w:rPr>
          <w:rFonts w:cs="Times New Roman"/>
          <w:sz w:val="28"/>
          <w:szCs w:val="28"/>
        </w:rPr>
        <w:t xml:space="preserve">в каникулярное время </w:t>
      </w:r>
      <w:r w:rsidRPr="00390FA1">
        <w:rPr>
          <w:rFonts w:cs="Times New Roman"/>
          <w:sz w:val="28"/>
          <w:szCs w:val="28"/>
        </w:rPr>
        <w:t xml:space="preserve">тематической </w:t>
      </w:r>
      <w:r w:rsidR="00554FA2" w:rsidRPr="00390FA1">
        <w:rPr>
          <w:rFonts w:cs="Times New Roman"/>
          <w:sz w:val="28"/>
          <w:szCs w:val="28"/>
        </w:rPr>
        <w:t>направленности.</w:t>
      </w:r>
    </w:p>
    <w:p w:rsidR="00924385" w:rsidRPr="00390FA1" w:rsidRDefault="00924385" w:rsidP="00554FA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по своей направленности</w:t>
      </w:r>
      <w:r w:rsidR="0044096E">
        <w:rPr>
          <w:rFonts w:cs="Times New Roman"/>
          <w:sz w:val="28"/>
          <w:szCs w:val="28"/>
        </w:rPr>
        <w:t xml:space="preserve"> </w:t>
      </w:r>
      <w:r w:rsidRPr="00390FA1">
        <w:rPr>
          <w:rFonts w:cs="Times New Roman"/>
          <w:sz w:val="28"/>
          <w:szCs w:val="28"/>
        </w:rPr>
        <w:t>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лагеря дневного пребывания. Но первоочередным направлением, подчиняющим себе различные формы и виды деятельности, является гражданско-патриотическое. Гражданско-патриотическое воспитание подрастающего поколения всегда является одной из важнейших задач современной школы, ведь детство – самая благодатная пора для привития священного чувства любви к Родине, любви к родным местам, к историческому прошлому, к родной культуре, к собственному народу и народам России.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  <w:sectPr w:rsidR="00924385" w:rsidRPr="00390FA1" w:rsidSect="00DA4237">
          <w:type w:val="continuous"/>
          <w:pgSz w:w="11910" w:h="16840"/>
          <w:pgMar w:top="1134" w:right="850" w:bottom="1134" w:left="1701" w:header="569" w:footer="0" w:gutter="0"/>
          <w:cols w:space="720"/>
        </w:sectPr>
      </w:pP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Ценности </w:t>
      </w:r>
      <w:r w:rsidRPr="00390FA1">
        <w:rPr>
          <w:rFonts w:cs="Times New Roman"/>
          <w:b/>
          <w:sz w:val="28"/>
          <w:szCs w:val="28"/>
        </w:rPr>
        <w:t xml:space="preserve">Родины и природы </w:t>
      </w:r>
      <w:r w:rsidRPr="00390FA1">
        <w:rPr>
          <w:rFonts w:cs="Times New Roman"/>
          <w:sz w:val="28"/>
          <w:szCs w:val="28"/>
        </w:rPr>
        <w:t>лежат в основе патриотического направления воспитания.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Ценности </w:t>
      </w:r>
      <w:r w:rsidRPr="00390FA1">
        <w:rPr>
          <w:rFonts w:cs="Times New Roman"/>
          <w:b/>
          <w:sz w:val="28"/>
          <w:szCs w:val="28"/>
        </w:rPr>
        <w:t>человека, дружбы, семьи</w:t>
      </w:r>
      <w:r w:rsidRPr="00390FA1">
        <w:rPr>
          <w:rFonts w:cs="Times New Roman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Ценность </w:t>
      </w:r>
      <w:r w:rsidRPr="00390FA1">
        <w:rPr>
          <w:rFonts w:cs="Times New Roman"/>
          <w:b/>
          <w:sz w:val="28"/>
          <w:szCs w:val="28"/>
        </w:rPr>
        <w:t xml:space="preserve">знания </w:t>
      </w:r>
      <w:r w:rsidRPr="00390FA1">
        <w:rPr>
          <w:rFonts w:cs="Times New Roman"/>
          <w:sz w:val="28"/>
          <w:szCs w:val="28"/>
        </w:rPr>
        <w:t>лежит в основе познавательного направления воспитания.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Ценность </w:t>
      </w:r>
      <w:r w:rsidRPr="00390FA1">
        <w:rPr>
          <w:rFonts w:cs="Times New Roman"/>
          <w:b/>
          <w:sz w:val="28"/>
          <w:szCs w:val="28"/>
        </w:rPr>
        <w:t xml:space="preserve">здоровья </w:t>
      </w:r>
      <w:r w:rsidRPr="00390FA1">
        <w:rPr>
          <w:rFonts w:cs="Times New Roman"/>
          <w:sz w:val="28"/>
          <w:szCs w:val="28"/>
        </w:rPr>
        <w:t>лежит в основе направления физического воспитания.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Ценность </w:t>
      </w:r>
      <w:r w:rsidRPr="00390FA1">
        <w:rPr>
          <w:rFonts w:cs="Times New Roman"/>
          <w:b/>
          <w:sz w:val="28"/>
          <w:szCs w:val="28"/>
        </w:rPr>
        <w:t xml:space="preserve">труда </w:t>
      </w:r>
      <w:r w:rsidRPr="00390FA1">
        <w:rPr>
          <w:rFonts w:cs="Times New Roman"/>
          <w:sz w:val="28"/>
          <w:szCs w:val="28"/>
        </w:rPr>
        <w:t>лежит в основе трудового направления воспитания.</w:t>
      </w:r>
    </w:p>
    <w:p w:rsidR="003F1F08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Ценности</w:t>
      </w:r>
      <w:r w:rsidRPr="00390FA1">
        <w:rPr>
          <w:rFonts w:cs="Times New Roman"/>
          <w:sz w:val="28"/>
          <w:szCs w:val="28"/>
        </w:rPr>
        <w:tab/>
      </w:r>
      <w:r w:rsidRPr="00390FA1">
        <w:rPr>
          <w:rFonts w:cs="Times New Roman"/>
          <w:b/>
          <w:sz w:val="28"/>
          <w:szCs w:val="28"/>
        </w:rPr>
        <w:t>культуры</w:t>
      </w:r>
      <w:r w:rsidRPr="00390FA1">
        <w:rPr>
          <w:rFonts w:cs="Times New Roman"/>
          <w:b/>
          <w:sz w:val="28"/>
          <w:szCs w:val="28"/>
        </w:rPr>
        <w:tab/>
        <w:t>и</w:t>
      </w:r>
      <w:r w:rsidRPr="00390FA1">
        <w:rPr>
          <w:rFonts w:cs="Times New Roman"/>
          <w:b/>
          <w:sz w:val="28"/>
          <w:szCs w:val="28"/>
        </w:rPr>
        <w:tab/>
        <w:t>красоты</w:t>
      </w:r>
      <w:r w:rsidRPr="00390FA1">
        <w:rPr>
          <w:rFonts w:cs="Times New Roman"/>
          <w:b/>
          <w:sz w:val="28"/>
          <w:szCs w:val="28"/>
        </w:rPr>
        <w:tab/>
      </w:r>
      <w:r w:rsidRPr="00390FA1">
        <w:rPr>
          <w:rFonts w:cs="Times New Roman"/>
          <w:sz w:val="28"/>
          <w:szCs w:val="28"/>
        </w:rPr>
        <w:t>лежат</w:t>
      </w:r>
      <w:r w:rsidRPr="00390FA1">
        <w:rPr>
          <w:rFonts w:cs="Times New Roman"/>
          <w:sz w:val="28"/>
          <w:szCs w:val="28"/>
        </w:rPr>
        <w:tab/>
        <w:t>в</w:t>
      </w:r>
      <w:r w:rsidRPr="00390FA1">
        <w:rPr>
          <w:rFonts w:cs="Times New Roman"/>
          <w:sz w:val="28"/>
          <w:szCs w:val="28"/>
        </w:rPr>
        <w:tab/>
        <w:t>основеэстетического направления воспитания.</w:t>
      </w:r>
    </w:p>
    <w:p w:rsidR="003F1F08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</w:t>
      </w:r>
      <w:r w:rsidRPr="00390FA1">
        <w:rPr>
          <w:rFonts w:cs="Times New Roman"/>
          <w:sz w:val="28"/>
          <w:szCs w:val="28"/>
        </w:rPr>
        <w:tab/>
        <w:t>включает</w:t>
      </w:r>
      <w:r w:rsidRPr="00390FA1">
        <w:rPr>
          <w:rFonts w:cs="Times New Roman"/>
          <w:sz w:val="28"/>
          <w:szCs w:val="28"/>
        </w:rPr>
        <w:tab/>
        <w:t>три</w:t>
      </w:r>
      <w:r w:rsidRPr="00390FA1">
        <w:rPr>
          <w:rFonts w:cs="Times New Roman"/>
          <w:sz w:val="28"/>
          <w:szCs w:val="28"/>
        </w:rPr>
        <w:tab/>
        <w:t>раздела:</w:t>
      </w:r>
      <w:r w:rsidRPr="00390FA1">
        <w:rPr>
          <w:rFonts w:cs="Times New Roman"/>
          <w:sz w:val="28"/>
          <w:szCs w:val="28"/>
        </w:rPr>
        <w:tab/>
        <w:t>целевой;</w:t>
      </w:r>
      <w:r w:rsidR="003F1F08" w:rsidRPr="00390FA1">
        <w:rPr>
          <w:rFonts w:cs="Times New Roman"/>
          <w:sz w:val="28"/>
          <w:szCs w:val="28"/>
        </w:rPr>
        <w:t xml:space="preserve"> содержательный; </w:t>
      </w:r>
      <w:r w:rsidRPr="00390FA1">
        <w:rPr>
          <w:rFonts w:cs="Times New Roman"/>
          <w:sz w:val="28"/>
          <w:szCs w:val="28"/>
        </w:rPr>
        <w:t>организационный.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Приложение: примерный календарный план воспитательной работы.</w:t>
      </w:r>
    </w:p>
    <w:p w:rsidR="003F1F08" w:rsidRPr="00390FA1" w:rsidRDefault="003F1F08" w:rsidP="00DA4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rPr>
          <w:rFonts w:eastAsia="Times New Roman" w:cs="Times New Roman"/>
          <w:b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br w:type="page"/>
      </w:r>
    </w:p>
    <w:p w:rsidR="002B7AEA" w:rsidRPr="00390FA1" w:rsidRDefault="002B7AEA" w:rsidP="00DA4237">
      <w:pPr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lastRenderedPageBreak/>
        <w:t>Раздел I. ЦЕННОСТНО-ЦЕЛЕВЫЕ ОСНОВЫ ВОСПИТАНИЯ</w:t>
      </w:r>
    </w:p>
    <w:p w:rsidR="003613A5" w:rsidRPr="00390FA1" w:rsidRDefault="003613A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3F1F08" w:rsidRPr="00390FA1" w:rsidRDefault="003F1F0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Нормативные ценностно-целевые основы воспитания детей в лагере дневного пребывания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3F1F08" w:rsidRPr="00390FA1" w:rsidRDefault="003F1F0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 с  мировоззренческими  и  культурными  особенностями и потребностями родителей (законных представителей) несовершеннолетних детей.</w:t>
      </w:r>
    </w:p>
    <w:p w:rsidR="003F1F08" w:rsidRPr="00390FA1" w:rsidRDefault="003F1F0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3F1F08" w:rsidRPr="00390FA1" w:rsidRDefault="003F1F0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Этот год объявлен</w:t>
      </w:r>
      <w:r w:rsidR="0044096E">
        <w:rPr>
          <w:rFonts w:cs="Times New Roman"/>
          <w:sz w:val="28"/>
          <w:szCs w:val="28"/>
        </w:rPr>
        <w:t xml:space="preserve"> </w:t>
      </w:r>
      <w:r w:rsidRPr="00390FA1">
        <w:rPr>
          <w:rFonts w:cs="Times New Roman"/>
          <w:sz w:val="28"/>
          <w:szCs w:val="28"/>
        </w:rPr>
        <w:t xml:space="preserve"> Годом народного искусства и нематериального культурного наследия народов России. Наступивший 2022 год будет посвящен культурному наследию народов России. Об этом говорится в Указе, который подписал Президент страны Владимир Путин.</w:t>
      </w:r>
    </w:p>
    <w:p w:rsidR="00924385" w:rsidRPr="00390FA1" w:rsidRDefault="003F1F0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Поэтому и смена летнего лагеря называется </w:t>
      </w:r>
      <w:r w:rsidR="003E0936" w:rsidRPr="003E0936">
        <w:rPr>
          <w:color w:val="000000"/>
          <w:sz w:val="28"/>
          <w:szCs w:val="28"/>
        </w:rPr>
        <w:t>«</w:t>
      </w:r>
      <w:r w:rsidR="0044096E">
        <w:rPr>
          <w:color w:val="000000"/>
          <w:sz w:val="28"/>
          <w:szCs w:val="28"/>
        </w:rPr>
        <w:t>Солнышко</w:t>
      </w:r>
      <w:r w:rsidR="003E0936" w:rsidRPr="003E0936">
        <w:rPr>
          <w:color w:val="000000"/>
          <w:sz w:val="28"/>
          <w:szCs w:val="28"/>
        </w:rPr>
        <w:t xml:space="preserve">» </w:t>
      </w:r>
      <w:r w:rsidRPr="00390FA1">
        <w:rPr>
          <w:rFonts w:cs="Times New Roman"/>
          <w:sz w:val="28"/>
          <w:szCs w:val="28"/>
        </w:rPr>
        <w:t xml:space="preserve">Это название основано на использовании такой формы сотворчества и сотрудничества детей и взрослых как СКАЗКА. Именно сказка сопровождает ребёнка всё его </w:t>
      </w:r>
      <w:r w:rsidRPr="00390FA1">
        <w:rPr>
          <w:rFonts w:cs="Times New Roman"/>
          <w:sz w:val="28"/>
          <w:szCs w:val="28"/>
        </w:rPr>
        <w:lastRenderedPageBreak/>
        <w:t>детство, вводит в разные сферы его жизнедеятельности, учит, воспитывает, помогает физически и духовно. Культ сказки, её чудес и волшебства создаёт настроение радости и здоровья, креатива и физической активности, а всё это, в целом, помогает реализовать поставленные цель и задачи летнего тематического лагеря.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BE605B" w:rsidRPr="00390FA1" w:rsidRDefault="00BE605B" w:rsidP="00DA4237">
      <w:pPr>
        <w:spacing w:line="360" w:lineRule="auto"/>
        <w:ind w:firstLine="851"/>
        <w:jc w:val="center"/>
        <w:rPr>
          <w:rFonts w:cs="Times New Roman"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t>1.1. Цель и задачи воспитания</w:t>
      </w:r>
    </w:p>
    <w:p w:rsidR="006208F5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Цель воспитания</w:t>
      </w:r>
      <w:r w:rsidRPr="00390FA1">
        <w:rPr>
          <w:rFonts w:cs="Times New Roman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Задачи воспитания</w:t>
      </w:r>
      <w:r w:rsidRPr="00390FA1">
        <w:rPr>
          <w:rFonts w:cs="Times New Roman"/>
          <w:sz w:val="28"/>
          <w:szCs w:val="28"/>
        </w:rPr>
        <w:t xml:space="preserve"> определены с учетом интеллектуально-когнитивной, эмоционально-оценочной, </w:t>
      </w:r>
      <w:proofErr w:type="spellStart"/>
      <w:r w:rsidRPr="00390FA1">
        <w:rPr>
          <w:rFonts w:cs="Times New Roman"/>
          <w:sz w:val="28"/>
          <w:szCs w:val="28"/>
        </w:rPr>
        <w:t>деятельностно</w:t>
      </w:r>
      <w:proofErr w:type="spellEnd"/>
      <w:r w:rsidRPr="00390FA1">
        <w:rPr>
          <w:rFonts w:cs="Times New Roman"/>
          <w:sz w:val="28"/>
          <w:szCs w:val="28"/>
        </w:rPr>
        <w:t>-практической составляющих развития личности;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формирование и развитие позитивных личностных отношений к этим нормам, ценностям, традициям (их освоение, принятие);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1.2.</w:t>
      </w:r>
      <w:r w:rsidRPr="00390FA1">
        <w:rPr>
          <w:rFonts w:cs="Times New Roman"/>
          <w:b/>
          <w:sz w:val="28"/>
          <w:szCs w:val="28"/>
        </w:rPr>
        <w:tab/>
        <w:t>Методологические основы и принципы воспитательной деятельности</w:t>
      </w:r>
    </w:p>
    <w:p w:rsidR="001E4597" w:rsidRPr="00390FA1" w:rsidRDefault="001E4597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390FA1">
        <w:rPr>
          <w:rFonts w:cs="Times New Roman"/>
          <w:sz w:val="28"/>
          <w:szCs w:val="28"/>
        </w:rPr>
        <w:t>деятельностный</w:t>
      </w:r>
      <w:proofErr w:type="spellEnd"/>
      <w:r w:rsidRPr="00390FA1">
        <w:rPr>
          <w:rFonts w:cs="Times New Roman"/>
          <w:sz w:val="28"/>
          <w:szCs w:val="28"/>
        </w:rPr>
        <w:t xml:space="preserve"> подходы.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Воспитательная</w:t>
      </w:r>
      <w:r w:rsidR="003E0936">
        <w:rPr>
          <w:rFonts w:cs="Times New Roman"/>
          <w:sz w:val="28"/>
          <w:szCs w:val="28"/>
        </w:rPr>
        <w:t xml:space="preserve"> д</w:t>
      </w:r>
      <w:r w:rsidR="00F231FC">
        <w:rPr>
          <w:rFonts w:cs="Times New Roman"/>
          <w:sz w:val="28"/>
          <w:szCs w:val="28"/>
        </w:rPr>
        <w:t>еятельность в лагере круглосуто</w:t>
      </w:r>
      <w:r w:rsidR="003E0936">
        <w:rPr>
          <w:rFonts w:cs="Times New Roman"/>
          <w:sz w:val="28"/>
          <w:szCs w:val="28"/>
        </w:rPr>
        <w:t xml:space="preserve">чного </w:t>
      </w:r>
      <w:r w:rsidRPr="00390FA1">
        <w:rPr>
          <w:rFonts w:cs="Times New Roman"/>
          <w:sz w:val="28"/>
          <w:szCs w:val="28"/>
        </w:rPr>
        <w:t xml:space="preserve">пребывания </w:t>
      </w:r>
      <w:r w:rsidR="003E0936" w:rsidRPr="003E0936">
        <w:rPr>
          <w:color w:val="000000"/>
          <w:sz w:val="28"/>
          <w:szCs w:val="28"/>
        </w:rPr>
        <w:t>«</w:t>
      </w:r>
      <w:r w:rsidR="00EB4097">
        <w:rPr>
          <w:color w:val="000000"/>
          <w:sz w:val="28"/>
          <w:szCs w:val="28"/>
        </w:rPr>
        <w:t>Солнышко</w:t>
      </w:r>
      <w:r w:rsidRPr="00390FA1">
        <w:rPr>
          <w:rFonts w:cs="Times New Roman"/>
          <w:sz w:val="28"/>
          <w:szCs w:val="28"/>
        </w:rPr>
        <w:t>» строится на следующих принципах: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гуманистической направленности.</w:t>
      </w:r>
      <w:r w:rsidRPr="00390FA1">
        <w:rPr>
          <w:rFonts w:cs="Times New Roman"/>
          <w:sz w:val="28"/>
          <w:szCs w:val="28"/>
        </w:rPr>
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ценностного единства и совместности.</w:t>
      </w:r>
      <w:r w:rsidRPr="00390FA1">
        <w:rPr>
          <w:rFonts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 xml:space="preserve">принцип </w:t>
      </w:r>
      <w:proofErr w:type="spellStart"/>
      <w:r w:rsidRPr="00390FA1">
        <w:rPr>
          <w:rFonts w:cs="Times New Roman"/>
          <w:i/>
          <w:sz w:val="28"/>
          <w:szCs w:val="28"/>
        </w:rPr>
        <w:t>культуросообразности</w:t>
      </w:r>
      <w:proofErr w:type="spellEnd"/>
      <w:r w:rsidRPr="00390FA1">
        <w:rPr>
          <w:rFonts w:cs="Times New Roman"/>
          <w:i/>
          <w:sz w:val="28"/>
          <w:szCs w:val="28"/>
        </w:rPr>
        <w:t>.</w:t>
      </w:r>
      <w:r w:rsidRPr="00390FA1">
        <w:rPr>
          <w:rFonts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следования нравственному примеру.</w:t>
      </w:r>
      <w:r w:rsidRPr="00390FA1">
        <w:rPr>
          <w:rFonts w:cs="Times New Roman"/>
          <w:sz w:val="28"/>
          <w:szCs w:val="28"/>
        </w:rPr>
        <w:t xml:space="preserve"> Пример, как метод воспитания, позволяет расширить нравственный опыт ребенка, побудить его к </w:t>
      </w:r>
      <w:r w:rsidRPr="00390FA1">
        <w:rPr>
          <w:rFonts w:cs="Times New Roman"/>
          <w:sz w:val="28"/>
          <w:szCs w:val="28"/>
        </w:rPr>
        <w:lastRenderedPageBreak/>
        <w:t>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безопасной жизнедеятельности.</w:t>
      </w:r>
      <w:r w:rsidRPr="00390FA1">
        <w:rPr>
          <w:rFonts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совместной деятельности ребенка и взрослого</w:t>
      </w:r>
      <w:r w:rsidRPr="00390FA1">
        <w:rPr>
          <w:rFonts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 xml:space="preserve">принцип </w:t>
      </w:r>
      <w:proofErr w:type="spellStart"/>
      <w:r w:rsidRPr="00390FA1">
        <w:rPr>
          <w:rFonts w:cs="Times New Roman"/>
          <w:i/>
          <w:sz w:val="28"/>
          <w:szCs w:val="28"/>
        </w:rPr>
        <w:t>инклюзивности</w:t>
      </w:r>
      <w:proofErr w:type="spellEnd"/>
      <w:r w:rsidRPr="00390FA1">
        <w:rPr>
          <w:rFonts w:cs="Times New Roman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Воспитывающие общности (сообщества) в детском лагере: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детские (разновозрастные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 xml:space="preserve">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1.3.</w:t>
      </w:r>
      <w:r w:rsidRPr="00390FA1">
        <w:rPr>
          <w:rFonts w:cs="Times New Roman"/>
          <w:b/>
          <w:sz w:val="28"/>
          <w:szCs w:val="28"/>
        </w:rPr>
        <w:tab/>
        <w:t>Основные направления воспитания</w:t>
      </w:r>
    </w:p>
    <w:p w:rsidR="001E4597" w:rsidRPr="00390FA1" w:rsidRDefault="001E4597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воспитание патриотизма, любви к своему народу и уважения к другим народам России, формирование общероссийской культ</w:t>
      </w:r>
      <w:r w:rsidR="00E5044D" w:rsidRPr="00390FA1">
        <w:rPr>
          <w:rFonts w:cs="Times New Roman"/>
          <w:sz w:val="28"/>
          <w:szCs w:val="28"/>
        </w:rPr>
        <w:t>урной идентичности;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духовно-нравственное развитие и воспитаниеобучающихся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 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1.4.</w:t>
      </w:r>
      <w:r w:rsidRPr="00390FA1">
        <w:rPr>
          <w:rFonts w:cs="Times New Roman"/>
          <w:b/>
          <w:sz w:val="28"/>
          <w:szCs w:val="28"/>
        </w:rPr>
        <w:tab/>
        <w:t>Основные традиции и уникальность воспитательной</w:t>
      </w: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деятельности</w:t>
      </w: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Основные традиции воспитания в лагере с дневной формой пребывания являются: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совместная деятельность детей и взрослых, как ведущий способ организации воспитательной деятельности;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создание условий для приобретения детьми нового социального опыта и освоения новых социальных ролей;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включение детей в процесс организации жизнедеятельности временного детского коллектива;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формирование коллективов в рамках отрядов, кружков установление в них доброжелательных и товарищеских взаимоотношений;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обмен опытом между детьми в формате «дети-детям»;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Уникальность воспитательного процесса в детском лагере заключается в кратковременности, сборности.</w:t>
      </w:r>
    </w:p>
    <w:p w:rsidR="00E5044D" w:rsidRPr="00390FA1" w:rsidRDefault="00E5044D" w:rsidP="00DA4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br w:type="page"/>
      </w: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lastRenderedPageBreak/>
        <w:t>Раздел II. СОДЕРЖАНИЕ, ВИДЫ И ФОРМЫ ВОСПИТАТЕЛЬНОЙ ДЕЯТЕЛЬНОСТИ</w:t>
      </w: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конкретных форм воспитательной работы воплощается в Календарном плане восп</w:t>
      </w:r>
      <w:r w:rsidR="00E67D71" w:rsidRPr="00390FA1">
        <w:rPr>
          <w:rFonts w:cs="Times New Roman"/>
          <w:sz w:val="28"/>
          <w:szCs w:val="28"/>
        </w:rPr>
        <w:t>итательной работы (Приложение).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Ведущей технологией программы является игровая.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 творческий  потенциал  ребе</w:t>
      </w:r>
      <w:r w:rsidR="000F784F" w:rsidRPr="00390FA1">
        <w:rPr>
          <w:rFonts w:cs="Times New Roman"/>
          <w:sz w:val="28"/>
          <w:szCs w:val="28"/>
        </w:rPr>
        <w:t xml:space="preserve">нка,  интерес  к  созидательной </w:t>
      </w:r>
      <w:r w:rsidRPr="00390FA1">
        <w:rPr>
          <w:rFonts w:cs="Times New Roman"/>
          <w:sz w:val="28"/>
          <w:szCs w:val="28"/>
        </w:rPr>
        <w:t>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</w:t>
      </w:r>
      <w:r w:rsidR="000F784F" w:rsidRPr="00390FA1">
        <w:rPr>
          <w:rFonts w:cs="Times New Roman"/>
          <w:sz w:val="28"/>
          <w:szCs w:val="28"/>
        </w:rPr>
        <w:t>вного и здорового образа жизни.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</w:t>
      </w:r>
      <w:r w:rsidR="00E67D71" w:rsidRPr="00390FA1">
        <w:rPr>
          <w:rFonts w:cs="Times New Roman"/>
          <w:sz w:val="28"/>
          <w:szCs w:val="28"/>
        </w:rPr>
        <w:t>е, конкурсы рисунков, плакатов, праздники, экскурсии).</w:t>
      </w: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2.1.</w:t>
      </w:r>
      <w:r w:rsidRPr="00390FA1">
        <w:rPr>
          <w:rFonts w:cs="Times New Roman"/>
          <w:b/>
          <w:sz w:val="28"/>
          <w:szCs w:val="28"/>
        </w:rPr>
        <w:tab/>
        <w:t>Модуль «Будущее России»</w:t>
      </w: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Деятельность реализуется по 6 направлениям: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Организационное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Духовно – нравственное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Патриотическое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Экологическое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Трудовое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Спортивно-оздоровительное</w:t>
      </w:r>
    </w:p>
    <w:p w:rsidR="00E67D7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Дни единых действий:</w:t>
      </w:r>
    </w:p>
    <w:p w:rsidR="00420A0A" w:rsidRDefault="00420A0A" w:rsidP="00E47C7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1 июня международный день защиты детей </w:t>
      </w:r>
    </w:p>
    <w:p w:rsidR="00106C2E" w:rsidRDefault="00420A0A" w:rsidP="00E47C7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5 июня Всемирный день охраны окружающей среды </w:t>
      </w:r>
    </w:p>
    <w:p w:rsidR="00420A0A" w:rsidRPr="00390FA1" w:rsidRDefault="00420A0A" w:rsidP="00E47C7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6 июня день русского языка и Пушкинской поэзии</w:t>
      </w:r>
    </w:p>
    <w:p w:rsidR="003E0936" w:rsidRDefault="00106C2E" w:rsidP="00DA4237">
      <w:pPr>
        <w:pBdr>
          <w:bottom w:val="none" w:sz="0" w:space="7" w:color="000000"/>
        </w:pBdr>
        <w:spacing w:line="360" w:lineRule="auto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 июня день России</w:t>
      </w:r>
    </w:p>
    <w:p w:rsidR="00420A0A" w:rsidRDefault="00E67D71" w:rsidP="00DA4237">
      <w:pPr>
        <w:pBdr>
          <w:bottom w:val="none" w:sz="0" w:space="7" w:color="000000"/>
        </w:pBdr>
        <w:spacing w:line="360" w:lineRule="auto"/>
        <w:ind w:firstLine="851"/>
        <w:rPr>
          <w:rFonts w:cs="Times New Roman"/>
          <w:sz w:val="28"/>
          <w:szCs w:val="28"/>
        </w:rPr>
      </w:pPr>
      <w:r w:rsidRPr="003E0936">
        <w:rPr>
          <w:rFonts w:cs="Times New Roman"/>
          <w:sz w:val="28"/>
          <w:szCs w:val="28"/>
        </w:rPr>
        <w:t>22 июня - День памяти и скорби.</w:t>
      </w:r>
    </w:p>
    <w:p w:rsidR="00DA4237" w:rsidRDefault="00DA4237" w:rsidP="00DA4237">
      <w:pPr>
        <w:pBdr>
          <w:bottom w:val="none" w:sz="0" w:space="7" w:color="000000"/>
        </w:pBdr>
        <w:spacing w:line="360" w:lineRule="auto"/>
        <w:ind w:firstLine="851"/>
        <w:rPr>
          <w:rFonts w:cs="Times New Roman"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2.2.</w:t>
      </w:r>
      <w:r w:rsidRPr="00390FA1">
        <w:rPr>
          <w:rFonts w:cs="Times New Roman"/>
          <w:b/>
          <w:sz w:val="28"/>
          <w:szCs w:val="28"/>
        </w:rPr>
        <w:tab/>
        <w:t>Модуль «Ключевые мероприятия детского лагеря»</w:t>
      </w: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Ключевые мероприятия – это главные традиционные мероприятия лагеря дневного пребывания</w:t>
      </w:r>
      <w:r w:rsidR="00EB4097">
        <w:rPr>
          <w:rFonts w:cs="Times New Roman"/>
          <w:sz w:val="28"/>
          <w:szCs w:val="28"/>
        </w:rPr>
        <w:t xml:space="preserve"> «</w:t>
      </w:r>
      <w:r w:rsidR="00420A0A">
        <w:rPr>
          <w:rFonts w:cs="Times New Roman"/>
          <w:sz w:val="28"/>
          <w:szCs w:val="28"/>
        </w:rPr>
        <w:t>Солнышко</w:t>
      </w:r>
      <w:r w:rsidRPr="00390FA1">
        <w:rPr>
          <w:rFonts w:cs="Times New Roman"/>
          <w:sz w:val="28"/>
          <w:szCs w:val="28"/>
        </w:rPr>
        <w:t>», в которых принимает участие большая часть детей.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воспитательного потенциала ключевых мероприятий лагеря предусматривает: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Торжественное открытие и закрытие смены</w:t>
      </w:r>
      <w:r w:rsidR="00420A0A">
        <w:rPr>
          <w:rFonts w:cs="Times New Roman"/>
          <w:sz w:val="28"/>
          <w:szCs w:val="28"/>
        </w:rPr>
        <w:t>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Торжественная церемония подъема Государственного флага Российской Федерации;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тематические и спортивные праздники, творческие фестивали.</w:t>
      </w: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2.3.</w:t>
      </w:r>
      <w:r w:rsidRPr="00390FA1">
        <w:rPr>
          <w:rFonts w:cs="Times New Roman"/>
          <w:b/>
          <w:sz w:val="28"/>
          <w:szCs w:val="28"/>
        </w:rPr>
        <w:tab/>
        <w:t>Модуль «Отрядная работа»</w:t>
      </w: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Педагог организует групповую и индивидуальную работу с детьми временного детского коллектива – отряда. Временный  детский  коллектив  </w:t>
      </w:r>
      <w:r w:rsidRPr="00390FA1">
        <w:rPr>
          <w:rFonts w:cs="Times New Roman"/>
          <w:sz w:val="28"/>
          <w:szCs w:val="28"/>
        </w:rPr>
        <w:lastRenderedPageBreak/>
        <w:t>или</w:t>
      </w:r>
      <w:r w:rsidR="00F10B01" w:rsidRPr="00390FA1">
        <w:rPr>
          <w:rFonts w:cs="Times New Roman"/>
          <w:sz w:val="28"/>
          <w:szCs w:val="28"/>
        </w:rPr>
        <w:t xml:space="preserve">  отряд  –  это  группа  детей, </w:t>
      </w:r>
      <w:r w:rsidRPr="00390FA1">
        <w:rPr>
          <w:rFonts w:cs="Times New Roman"/>
          <w:sz w:val="28"/>
          <w:szCs w:val="28"/>
        </w:rPr>
        <w:t>объединенных в целях организации их жизнедеятельности в условиях детского лагеря.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</w:t>
      </w:r>
      <w:r w:rsidR="002D30A1" w:rsidRPr="00390FA1">
        <w:rPr>
          <w:rFonts w:cs="Times New Roman"/>
          <w:sz w:val="28"/>
          <w:szCs w:val="28"/>
        </w:rPr>
        <w:t>временного детского коллектива: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Как правило, коллектив объединяет детей, которые не были знакомы ранее.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Коллективная деятельность.Участники коллектива вовлечены в совместную деятельность.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Завершенность развития: полный цикл: от формирования до завершения функционирования.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планирование и проведение отрядной деятельности;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</w:t>
      </w:r>
      <w:r w:rsidR="002D30A1" w:rsidRPr="00390FA1">
        <w:rPr>
          <w:rFonts w:cs="Times New Roman"/>
          <w:sz w:val="28"/>
          <w:szCs w:val="28"/>
        </w:rPr>
        <w:t xml:space="preserve">тать для них значимым взрослым, </w:t>
      </w:r>
      <w:r w:rsidRPr="00390FA1">
        <w:rPr>
          <w:rFonts w:cs="Times New Roman"/>
          <w:sz w:val="28"/>
          <w:szCs w:val="28"/>
        </w:rPr>
        <w:t xml:space="preserve">задающим образцы поведения; вовлечение каждого ребенка в отрядные дела </w:t>
      </w:r>
      <w:r w:rsidRPr="00390FA1">
        <w:rPr>
          <w:rFonts w:cs="Times New Roman"/>
          <w:sz w:val="28"/>
          <w:szCs w:val="28"/>
        </w:rPr>
        <w:lastRenderedPageBreak/>
        <w:t xml:space="preserve">и </w:t>
      </w:r>
      <w:proofErr w:type="spellStart"/>
      <w:r w:rsidRPr="00390FA1">
        <w:rPr>
          <w:rFonts w:cs="Times New Roman"/>
          <w:sz w:val="28"/>
          <w:szCs w:val="28"/>
        </w:rPr>
        <w:t>общелагерные</w:t>
      </w:r>
      <w:proofErr w:type="spellEnd"/>
      <w:r w:rsidRPr="00390FA1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390FA1">
        <w:rPr>
          <w:rFonts w:cs="Times New Roman"/>
          <w:sz w:val="28"/>
          <w:szCs w:val="28"/>
        </w:rPr>
        <w:t>командообразование</w:t>
      </w:r>
      <w:proofErr w:type="spellEnd"/>
      <w:r w:rsidRPr="00390FA1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предъявление единых педагогическ</w:t>
      </w:r>
      <w:r w:rsidR="002D30A1" w:rsidRPr="00390FA1">
        <w:rPr>
          <w:rFonts w:cs="Times New Roman"/>
          <w:sz w:val="28"/>
          <w:szCs w:val="28"/>
        </w:rPr>
        <w:t>их требований</w:t>
      </w:r>
      <w:r w:rsidRPr="00390FA1">
        <w:rPr>
          <w:rFonts w:cs="Times New Roman"/>
          <w:sz w:val="28"/>
          <w:szCs w:val="28"/>
        </w:rPr>
        <w:t xml:space="preserve"> по выполнению режима и распорядка дня, по самообслуживанию, дисциплине и поведению, санитарно-гигиенических требований;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аналитическую работу с детьми: анализ дня, анализ ситуации, мероприятия, анализ смены, результатов;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поддержка детских инициатив и детского самоуправления;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сбор отряда: хозяйственный сбор, организационный сбор, утренний информационный сбор отряда и др.;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– анализ дня</w:t>
      </w:r>
      <w:r w:rsidR="00E47C71" w:rsidRPr="00390FA1">
        <w:rPr>
          <w:rFonts w:cs="Times New Roman"/>
          <w:sz w:val="28"/>
          <w:szCs w:val="28"/>
        </w:rPr>
        <w:t>,</w:t>
      </w:r>
      <w:r w:rsidRPr="00390FA1">
        <w:rPr>
          <w:rFonts w:cs="Times New Roman"/>
          <w:sz w:val="28"/>
          <w:szCs w:val="28"/>
        </w:rPr>
        <w:t xml:space="preserve">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складывающихся в отряде взаимоотношений. Огонек – это камерное общение, сугубо отрядная форма работы.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1E499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</w:t>
      </w:r>
      <w:r w:rsidR="00C570B0">
        <w:rPr>
          <w:rFonts w:cs="Times New Roman"/>
          <w:b/>
          <w:sz w:val="28"/>
          <w:szCs w:val="28"/>
        </w:rPr>
        <w:t>4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«Здоровый образ жизни»</w:t>
      </w:r>
    </w:p>
    <w:p w:rsidR="000A1970" w:rsidRPr="00390FA1" w:rsidRDefault="000A1970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физкультурно-спортивных</w:t>
      </w:r>
      <w:r w:rsidRPr="00390FA1">
        <w:rPr>
          <w:rFonts w:cs="Times New Roman"/>
          <w:sz w:val="28"/>
          <w:szCs w:val="28"/>
        </w:rPr>
        <w:tab/>
      </w:r>
      <w:r w:rsidR="00885667" w:rsidRPr="00390FA1">
        <w:rPr>
          <w:rFonts w:cs="Times New Roman"/>
          <w:sz w:val="28"/>
          <w:szCs w:val="28"/>
        </w:rPr>
        <w:t xml:space="preserve">мероприятия: </w:t>
      </w:r>
      <w:r w:rsidR="00885667" w:rsidRPr="00390FA1">
        <w:rPr>
          <w:rFonts w:cs="Times New Roman"/>
          <w:sz w:val="28"/>
          <w:szCs w:val="28"/>
        </w:rPr>
        <w:tab/>
        <w:t xml:space="preserve">зарядка, </w:t>
      </w:r>
      <w:r w:rsidR="00885667" w:rsidRPr="00390FA1">
        <w:rPr>
          <w:rFonts w:cs="Times New Roman"/>
          <w:sz w:val="28"/>
          <w:szCs w:val="28"/>
        </w:rPr>
        <w:tab/>
      </w:r>
      <w:r w:rsidRPr="00390FA1">
        <w:rPr>
          <w:rFonts w:cs="Times New Roman"/>
          <w:sz w:val="28"/>
          <w:szCs w:val="28"/>
        </w:rPr>
        <w:t>спортивные соревнования, эстафеты, спортивные часы;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спортивно-оздоровительные события и мероприятия на свежем воздухе;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1E499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</w:t>
      </w:r>
      <w:r w:rsidR="00C570B0">
        <w:rPr>
          <w:rFonts w:cs="Times New Roman"/>
          <w:b/>
          <w:sz w:val="28"/>
          <w:szCs w:val="28"/>
        </w:rPr>
        <w:t>5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«Профилактика и безопасность»</w:t>
      </w:r>
    </w:p>
    <w:p w:rsidR="000A1970" w:rsidRPr="00390FA1" w:rsidRDefault="000A1970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390FA1">
        <w:rPr>
          <w:rFonts w:cs="Times New Roman"/>
          <w:sz w:val="28"/>
          <w:szCs w:val="28"/>
        </w:rPr>
        <w:t>девиантного</w:t>
      </w:r>
      <w:proofErr w:type="spellEnd"/>
      <w:r w:rsidRPr="00390FA1">
        <w:rPr>
          <w:rFonts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физическую и психологическую безопасность ребенка в новых условиях;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специализированные проекты и смены;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целенаправленную работу всего педагогического коллектива по обеспечению</w:t>
      </w:r>
      <w:r w:rsidRPr="00390FA1">
        <w:rPr>
          <w:rFonts w:cs="Times New Roman"/>
          <w:sz w:val="28"/>
          <w:szCs w:val="28"/>
        </w:rPr>
        <w:tab/>
        <w:t>безопасности</w:t>
      </w:r>
      <w:r w:rsidRPr="00390FA1">
        <w:rPr>
          <w:rFonts w:cs="Times New Roman"/>
          <w:sz w:val="28"/>
          <w:szCs w:val="28"/>
        </w:rPr>
        <w:tab/>
        <w:t>жизнедеятельности</w:t>
      </w:r>
      <w:r w:rsidRPr="00390FA1">
        <w:rPr>
          <w:rFonts w:cs="Times New Roman"/>
          <w:sz w:val="28"/>
          <w:szCs w:val="28"/>
        </w:rPr>
        <w:tab/>
        <w:t>как</w:t>
      </w:r>
      <w:r w:rsidRPr="00390FA1">
        <w:rPr>
          <w:rFonts w:cs="Times New Roman"/>
          <w:sz w:val="28"/>
          <w:szCs w:val="28"/>
        </w:rPr>
        <w:tab/>
        <w:t>условия</w:t>
      </w:r>
      <w:r w:rsidRPr="00390FA1">
        <w:rPr>
          <w:rFonts w:cs="Times New Roman"/>
          <w:sz w:val="28"/>
          <w:szCs w:val="28"/>
        </w:rPr>
        <w:tab/>
        <w:t>успешной воспитательной деятельности;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поддержку</w:t>
      </w:r>
      <w:r w:rsidRPr="00390FA1">
        <w:rPr>
          <w:rFonts w:cs="Times New Roman"/>
          <w:sz w:val="28"/>
          <w:szCs w:val="28"/>
        </w:rPr>
        <w:tab/>
        <w:t>инициатив</w:t>
      </w:r>
      <w:r w:rsidRPr="00390FA1">
        <w:rPr>
          <w:rFonts w:cs="Times New Roman"/>
          <w:sz w:val="28"/>
          <w:szCs w:val="28"/>
        </w:rPr>
        <w:tab/>
        <w:t>детей,</w:t>
      </w:r>
      <w:r w:rsidRPr="00390FA1">
        <w:rPr>
          <w:rFonts w:cs="Times New Roman"/>
          <w:sz w:val="28"/>
          <w:szCs w:val="28"/>
        </w:rPr>
        <w:tab/>
        <w:t>педагогов</w:t>
      </w:r>
      <w:r w:rsidRPr="00390FA1">
        <w:rPr>
          <w:rFonts w:cs="Times New Roman"/>
          <w:sz w:val="28"/>
          <w:szCs w:val="28"/>
        </w:rPr>
        <w:tab/>
        <w:t>в</w:t>
      </w:r>
      <w:r w:rsidRPr="00390FA1">
        <w:rPr>
          <w:rFonts w:cs="Times New Roman"/>
          <w:sz w:val="28"/>
          <w:szCs w:val="28"/>
        </w:rPr>
        <w:tab/>
        <w:t xml:space="preserve">сфере </w:t>
      </w:r>
      <w:r w:rsidRPr="00390FA1">
        <w:rPr>
          <w:rFonts w:cs="Times New Roman"/>
          <w:sz w:val="28"/>
          <w:szCs w:val="28"/>
        </w:rPr>
        <w:tab/>
        <w:t>укрепления правонарушений,</w:t>
      </w:r>
      <w:r w:rsidRPr="00390FA1">
        <w:rPr>
          <w:rFonts w:cs="Times New Roman"/>
          <w:sz w:val="28"/>
          <w:szCs w:val="28"/>
        </w:rPr>
        <w:tab/>
        <w:t>девиаций,</w:t>
      </w:r>
      <w:r w:rsidRPr="00390FA1">
        <w:rPr>
          <w:rFonts w:cs="Times New Roman"/>
          <w:sz w:val="28"/>
          <w:szCs w:val="28"/>
        </w:rPr>
        <w:tab/>
        <w:t>организация</w:t>
      </w:r>
      <w:r w:rsidRPr="00390FA1">
        <w:rPr>
          <w:rFonts w:cs="Times New Roman"/>
          <w:sz w:val="28"/>
          <w:szCs w:val="28"/>
        </w:rPr>
        <w:tab/>
        <w:t>деятельности.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0A1970" w:rsidRPr="00390FA1" w:rsidRDefault="001E499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</w:t>
      </w:r>
      <w:r w:rsidR="00C570B0">
        <w:rPr>
          <w:rFonts w:cs="Times New Roman"/>
          <w:b/>
          <w:sz w:val="28"/>
          <w:szCs w:val="28"/>
        </w:rPr>
        <w:t>6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«Работа с родителями»</w:t>
      </w:r>
    </w:p>
    <w:p w:rsidR="000A1970" w:rsidRPr="00390FA1" w:rsidRDefault="000A1970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 На индивидуальном уровне: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индивидуальное</w:t>
      </w:r>
      <w:r w:rsidRPr="00390FA1">
        <w:rPr>
          <w:rFonts w:cs="Times New Roman"/>
          <w:sz w:val="28"/>
          <w:szCs w:val="28"/>
        </w:rPr>
        <w:tab/>
        <w:t>консультирование</w:t>
      </w:r>
      <w:r w:rsidRPr="00390FA1">
        <w:rPr>
          <w:rFonts w:cs="Times New Roman"/>
          <w:sz w:val="28"/>
          <w:szCs w:val="28"/>
        </w:rPr>
        <w:tab/>
        <w:t>c</w:t>
      </w:r>
      <w:r w:rsidRPr="00390FA1">
        <w:rPr>
          <w:rFonts w:cs="Times New Roman"/>
          <w:sz w:val="28"/>
          <w:szCs w:val="28"/>
        </w:rPr>
        <w:tab/>
        <w:t>целью</w:t>
      </w:r>
      <w:r w:rsidRPr="00390FA1">
        <w:rPr>
          <w:rFonts w:cs="Times New Roman"/>
          <w:sz w:val="28"/>
          <w:szCs w:val="28"/>
        </w:rPr>
        <w:tab/>
        <w:t>координации воспитательных усилий педагогов и родителей.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1E499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</w:t>
      </w:r>
      <w:r w:rsidR="00C570B0">
        <w:rPr>
          <w:rFonts w:cs="Times New Roman"/>
          <w:b/>
          <w:sz w:val="28"/>
          <w:szCs w:val="28"/>
        </w:rPr>
        <w:t>7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«Экскурсии и походы»</w:t>
      </w:r>
    </w:p>
    <w:p w:rsidR="000A1970" w:rsidRPr="00390FA1" w:rsidRDefault="000A1970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ситуациях:</w:t>
      </w:r>
    </w:p>
    <w:p w:rsidR="000A1970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390FA1">
        <w:rPr>
          <w:rFonts w:cs="Times New Roman"/>
          <w:sz w:val="28"/>
          <w:szCs w:val="28"/>
        </w:rPr>
        <w:t>самообслуживающего</w:t>
      </w:r>
      <w:proofErr w:type="spellEnd"/>
      <w:r w:rsidRPr="00390FA1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E47C71" w:rsidRDefault="00E47C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E47C71" w:rsidRDefault="00E47C71" w:rsidP="00E47C7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C570B0">
        <w:rPr>
          <w:rFonts w:eastAsia="Arial" w:cs="Times New Roman"/>
          <w:b/>
          <w:sz w:val="28"/>
          <w:szCs w:val="28"/>
          <w:shd w:val="clear" w:color="auto" w:fill="FBFBFB"/>
        </w:rPr>
        <w:t>8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>. Модуль «Организация предметно-эстетической среды»</w:t>
      </w:r>
    </w:p>
    <w:p w:rsidR="00E47C71" w:rsidRDefault="00E47C71" w:rsidP="00E47C71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т.п.);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–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E47C71" w:rsidRDefault="00E47C71" w:rsidP="00E47C7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47C71" w:rsidRDefault="00E47C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E47C71" w:rsidRPr="00B35B12" w:rsidRDefault="00E47C71" w:rsidP="00E47C71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B35B12">
        <w:rPr>
          <w:b/>
          <w:bCs/>
          <w:iCs/>
          <w:sz w:val="28"/>
          <w:szCs w:val="28"/>
        </w:rPr>
        <w:t>2.</w:t>
      </w:r>
      <w:r w:rsidR="00C570B0">
        <w:rPr>
          <w:b/>
          <w:bCs/>
          <w:iCs/>
          <w:sz w:val="28"/>
          <w:szCs w:val="28"/>
        </w:rPr>
        <w:t>9</w:t>
      </w:r>
      <w:r w:rsidRPr="00B35B12">
        <w:rPr>
          <w:b/>
          <w:bCs/>
          <w:iCs/>
          <w:sz w:val="28"/>
          <w:szCs w:val="28"/>
        </w:rPr>
        <w:t>. Модуль «Профориентация»</w:t>
      </w:r>
    </w:p>
    <w:p w:rsidR="00E47C71" w:rsidRPr="00B35B12" w:rsidRDefault="00E47C71" w:rsidP="00E47C71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B35B12"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B35B12">
        <w:rPr>
          <w:rFonts w:cs="Times New Roman"/>
          <w:sz w:val="28"/>
          <w:szCs w:val="28"/>
        </w:rPr>
        <w:t>профориентационно</w:t>
      </w:r>
      <w:proofErr w:type="spellEnd"/>
      <w:r w:rsidRPr="00B35B12"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</w:t>
      </w:r>
      <w:r w:rsidRPr="00B35B12">
        <w:rPr>
          <w:rFonts w:cs="Times New Roman"/>
          <w:sz w:val="28"/>
          <w:szCs w:val="28"/>
        </w:rPr>
        <w:lastRenderedPageBreak/>
        <w:t xml:space="preserve">взгляд на труд в постиндустриальном мире, охватывающий не только профессиональную, но и </w:t>
      </w:r>
      <w:proofErr w:type="spellStart"/>
      <w:r w:rsidRPr="00B35B12">
        <w:rPr>
          <w:rFonts w:cs="Times New Roman"/>
          <w:sz w:val="28"/>
          <w:szCs w:val="28"/>
        </w:rPr>
        <w:t>внепрофессиональную</w:t>
      </w:r>
      <w:proofErr w:type="spellEnd"/>
      <w:r w:rsidRPr="00B35B12">
        <w:rPr>
          <w:rFonts w:cs="Times New Roman"/>
          <w:sz w:val="28"/>
          <w:szCs w:val="28"/>
        </w:rPr>
        <w:t xml:space="preserve"> составляющие такой деятельности. </w:t>
      </w:r>
      <w:r w:rsidRPr="00B35B12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 w:rsidRPr="00B35B12">
        <w:rPr>
          <w:rStyle w:val="CharAttribute512"/>
          <w:rFonts w:eastAsia="№Е" w:cs="Times New Roman"/>
          <w:szCs w:val="28"/>
        </w:rPr>
        <w:t>через:</w:t>
      </w:r>
    </w:p>
    <w:p w:rsidR="00E47C71" w:rsidRPr="00B35B12" w:rsidRDefault="00E47C71" w:rsidP="00E47C7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B35B12"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 w:rsidRPr="00B35B12"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 w:rsidRPr="00B35B12"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B35B12"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 w:rsidRPr="00B35B12"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E47C71" w:rsidRDefault="00E47C71" w:rsidP="00E47C7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B35B12"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</w:t>
      </w:r>
      <w:r>
        <w:rPr>
          <w:rFonts w:eastAsia="Calibri" w:cs="Times New Roman"/>
          <w:sz w:val="28"/>
          <w:szCs w:val="28"/>
          <w:lang w:eastAsia="ko-KR"/>
        </w:rPr>
        <w:t xml:space="preserve"> представляющих эти профессии;</w:t>
      </w:r>
    </w:p>
    <w:p w:rsidR="00E47C71" w:rsidRDefault="00E47C71" w:rsidP="00E47C7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E47C71" w:rsidRPr="00390FA1" w:rsidRDefault="00E47C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Раздел III. ОРГАНИЗАЦИЯ ВОСПИТАТЕЛЬНОЙ ДЕЯТЕЛЬНОСТИ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0A1970" w:rsidP="00DA4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3.1.</w:t>
      </w:r>
      <w:r w:rsidRPr="00390FA1">
        <w:rPr>
          <w:rFonts w:cs="Times New Roman"/>
          <w:b/>
          <w:sz w:val="28"/>
          <w:szCs w:val="28"/>
        </w:rPr>
        <w:tab/>
        <w:t>Особенности организации воспитательной деятельности</w:t>
      </w:r>
    </w:p>
    <w:p w:rsidR="000A1970" w:rsidRPr="00390FA1" w:rsidRDefault="000A1970" w:rsidP="00DA4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</w:t>
      </w:r>
      <w:r w:rsidR="00C1040F" w:rsidRPr="00390FA1">
        <w:rPr>
          <w:rFonts w:cs="Times New Roman"/>
          <w:sz w:val="28"/>
          <w:szCs w:val="28"/>
        </w:rPr>
        <w:t>ельно-</w:t>
      </w:r>
      <w:r w:rsidRPr="00390FA1">
        <w:rPr>
          <w:rFonts w:cs="Times New Roman"/>
          <w:sz w:val="28"/>
          <w:szCs w:val="28"/>
        </w:rPr>
        <w:t>значимые виды совместной деятельности.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Стало традицией проведение в конце каждого дня рефлексии при участии </w:t>
      </w:r>
      <w:r w:rsidR="00C1040F" w:rsidRPr="00390FA1">
        <w:rPr>
          <w:rFonts w:cs="Times New Roman"/>
          <w:sz w:val="28"/>
          <w:szCs w:val="28"/>
        </w:rPr>
        <w:t>педагогов</w:t>
      </w:r>
      <w:r w:rsidRPr="00390FA1">
        <w:rPr>
          <w:rFonts w:cs="Times New Roman"/>
          <w:sz w:val="28"/>
          <w:szCs w:val="28"/>
        </w:rPr>
        <w:t>.</w:t>
      </w:r>
    </w:p>
    <w:p w:rsidR="00DA4237" w:rsidRDefault="004C528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Лагерь </w:t>
      </w:r>
      <w:r w:rsidR="00420A0A">
        <w:rPr>
          <w:rFonts w:cs="Times New Roman"/>
          <w:sz w:val="28"/>
          <w:szCs w:val="28"/>
        </w:rPr>
        <w:t>дневного</w:t>
      </w:r>
      <w:r w:rsidR="000A1970" w:rsidRPr="00390FA1">
        <w:rPr>
          <w:rFonts w:cs="Times New Roman"/>
          <w:sz w:val="28"/>
          <w:szCs w:val="28"/>
        </w:rPr>
        <w:t xml:space="preserve"> </w:t>
      </w:r>
      <w:r w:rsidR="000A1970" w:rsidRPr="004C5288">
        <w:rPr>
          <w:rFonts w:cs="Times New Roman"/>
          <w:sz w:val="28"/>
          <w:szCs w:val="28"/>
        </w:rPr>
        <w:t xml:space="preserve">пребывания </w:t>
      </w:r>
      <w:r w:rsidRPr="004C5288">
        <w:rPr>
          <w:sz w:val="28"/>
          <w:szCs w:val="28"/>
        </w:rPr>
        <w:t>«</w:t>
      </w:r>
      <w:r w:rsidR="00885667">
        <w:rPr>
          <w:sz w:val="28"/>
          <w:szCs w:val="28"/>
        </w:rPr>
        <w:t>Солнышко</w:t>
      </w:r>
      <w:r w:rsidRPr="004C5288">
        <w:rPr>
          <w:sz w:val="28"/>
          <w:szCs w:val="28"/>
        </w:rPr>
        <w:t xml:space="preserve">» </w:t>
      </w:r>
      <w:r w:rsidR="000A1970" w:rsidRPr="004C5288">
        <w:rPr>
          <w:rFonts w:cs="Times New Roman"/>
          <w:sz w:val="28"/>
          <w:szCs w:val="28"/>
        </w:rPr>
        <w:t>находится</w:t>
      </w:r>
      <w:r w:rsidR="00DA4237">
        <w:rPr>
          <w:rFonts w:cs="Times New Roman"/>
          <w:sz w:val="28"/>
          <w:szCs w:val="28"/>
        </w:rPr>
        <w:t xml:space="preserve"> по адресу </w:t>
      </w:r>
      <w:r w:rsidR="00E47C71">
        <w:rPr>
          <w:rFonts w:cs="Times New Roman"/>
          <w:sz w:val="28"/>
          <w:szCs w:val="28"/>
        </w:rPr>
        <w:t>Ярославский р-н, с. Сарафоново, д. 55</w:t>
      </w:r>
    </w:p>
    <w:p w:rsidR="00DA4237" w:rsidRDefault="00DA423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4C5288">
        <w:rPr>
          <w:rFonts w:cs="Times New Roman"/>
          <w:sz w:val="28"/>
          <w:szCs w:val="28"/>
        </w:rPr>
        <w:t xml:space="preserve">ля учащихся действуют </w:t>
      </w:r>
      <w:r w:rsidR="00E47C71">
        <w:rPr>
          <w:rFonts w:cs="Times New Roman"/>
          <w:sz w:val="28"/>
          <w:szCs w:val="28"/>
        </w:rPr>
        <w:t>оборудованные</w:t>
      </w:r>
      <w:r w:rsidR="004C5288">
        <w:rPr>
          <w:rFonts w:cs="Times New Roman"/>
          <w:sz w:val="28"/>
          <w:szCs w:val="28"/>
        </w:rPr>
        <w:t xml:space="preserve"> кабинеты</w:t>
      </w:r>
      <w:r w:rsidR="00E47C71">
        <w:rPr>
          <w:rFonts w:cs="Times New Roman"/>
          <w:sz w:val="28"/>
          <w:szCs w:val="28"/>
        </w:rPr>
        <w:t>,</w:t>
      </w:r>
      <w:r w:rsidR="000A1970" w:rsidRPr="00390FA1">
        <w:rPr>
          <w:rFonts w:cs="Times New Roman"/>
          <w:sz w:val="28"/>
          <w:szCs w:val="28"/>
        </w:rPr>
        <w:t xml:space="preserve"> </w:t>
      </w:r>
      <w:r w:rsidR="00C1040F" w:rsidRPr="00390FA1">
        <w:rPr>
          <w:rFonts w:cs="Times New Roman"/>
          <w:sz w:val="28"/>
          <w:szCs w:val="28"/>
        </w:rPr>
        <w:t>актовый зал</w:t>
      </w:r>
      <w:r w:rsidR="00485181">
        <w:rPr>
          <w:rFonts w:cs="Times New Roman"/>
          <w:sz w:val="28"/>
          <w:szCs w:val="28"/>
        </w:rPr>
        <w:t>, библиотека</w:t>
      </w:r>
      <w:r w:rsidR="00C1040F" w:rsidRPr="00390FA1">
        <w:rPr>
          <w:rFonts w:cs="Times New Roman"/>
          <w:sz w:val="28"/>
          <w:szCs w:val="28"/>
        </w:rPr>
        <w:t xml:space="preserve">. </w:t>
      </w:r>
    </w:p>
    <w:p w:rsidR="00DA4237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Территория лагеря огорожена, удалена от мест </w:t>
      </w:r>
      <w:r w:rsidR="00E47C71">
        <w:rPr>
          <w:rFonts w:cs="Times New Roman"/>
          <w:sz w:val="28"/>
          <w:szCs w:val="28"/>
        </w:rPr>
        <w:t xml:space="preserve">интенсивного </w:t>
      </w:r>
      <w:r w:rsidRPr="00390FA1">
        <w:rPr>
          <w:rFonts w:cs="Times New Roman"/>
          <w:sz w:val="28"/>
          <w:szCs w:val="28"/>
        </w:rPr>
        <w:t xml:space="preserve">движения автотранспорта. 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Для организации досуга детей имеется в наличии спортивный инвентар</w:t>
      </w:r>
      <w:r w:rsidR="00485181">
        <w:rPr>
          <w:rFonts w:cs="Times New Roman"/>
          <w:sz w:val="28"/>
          <w:szCs w:val="28"/>
        </w:rPr>
        <w:t xml:space="preserve">ь, футбольное поле, </w:t>
      </w:r>
      <w:r w:rsidR="00200720">
        <w:rPr>
          <w:rFonts w:cs="Times New Roman"/>
          <w:sz w:val="28"/>
          <w:szCs w:val="28"/>
        </w:rPr>
        <w:t>детская игровая площадка</w:t>
      </w:r>
      <w:r w:rsidR="00E47C71">
        <w:rPr>
          <w:rFonts w:cs="Times New Roman"/>
          <w:sz w:val="28"/>
          <w:szCs w:val="28"/>
        </w:rPr>
        <w:t>, корт</w:t>
      </w:r>
      <w:r w:rsidR="00485181">
        <w:rPr>
          <w:rFonts w:cs="Times New Roman"/>
          <w:sz w:val="28"/>
          <w:szCs w:val="28"/>
        </w:rPr>
        <w:t>.</w:t>
      </w:r>
    </w:p>
    <w:p w:rsidR="00DA4237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Для учащихся</w:t>
      </w:r>
      <w:r w:rsidR="00485181">
        <w:rPr>
          <w:rFonts w:cs="Times New Roman"/>
          <w:sz w:val="28"/>
          <w:szCs w:val="28"/>
        </w:rPr>
        <w:t xml:space="preserve"> организовано сбалансированное </w:t>
      </w:r>
      <w:r w:rsidR="00200720">
        <w:rPr>
          <w:rFonts w:cs="Times New Roman"/>
          <w:sz w:val="28"/>
          <w:szCs w:val="28"/>
        </w:rPr>
        <w:t>2-х</w:t>
      </w:r>
      <w:r w:rsidRPr="00390FA1">
        <w:rPr>
          <w:rFonts w:cs="Times New Roman"/>
          <w:sz w:val="28"/>
          <w:szCs w:val="28"/>
        </w:rPr>
        <w:t xml:space="preserve"> разовое питание. Дети ежедневно получают фрукты. </w:t>
      </w:r>
    </w:p>
    <w:p w:rsidR="000A1970" w:rsidRPr="00390FA1" w:rsidRDefault="0048518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нем отдыхают </w:t>
      </w:r>
      <w:r w:rsidR="00885667">
        <w:rPr>
          <w:rFonts w:cs="Times New Roman"/>
          <w:sz w:val="28"/>
          <w:szCs w:val="28"/>
        </w:rPr>
        <w:t xml:space="preserve">учащиеся </w:t>
      </w:r>
      <w:r w:rsidR="00885667" w:rsidRPr="00390FA1">
        <w:rPr>
          <w:rFonts w:cs="Times New Roman"/>
          <w:sz w:val="28"/>
          <w:szCs w:val="28"/>
        </w:rPr>
        <w:t>начального</w:t>
      </w:r>
      <w:r w:rsidR="00E47C71">
        <w:rPr>
          <w:rFonts w:cs="Times New Roman"/>
          <w:sz w:val="28"/>
          <w:szCs w:val="28"/>
        </w:rPr>
        <w:t xml:space="preserve"> и среднего </w:t>
      </w:r>
      <w:r w:rsidR="00885667">
        <w:rPr>
          <w:rFonts w:cs="Times New Roman"/>
          <w:sz w:val="28"/>
          <w:szCs w:val="28"/>
        </w:rPr>
        <w:t>звена</w:t>
      </w:r>
      <w:r w:rsidR="00885667" w:rsidRPr="00390FA1">
        <w:rPr>
          <w:rFonts w:cs="Times New Roman"/>
          <w:sz w:val="28"/>
          <w:szCs w:val="28"/>
        </w:rPr>
        <w:t>,</w:t>
      </w:r>
      <w:r w:rsidR="00C1040F" w:rsidRPr="00390FA1">
        <w:rPr>
          <w:rFonts w:cs="Times New Roman"/>
          <w:sz w:val="28"/>
          <w:szCs w:val="28"/>
        </w:rPr>
        <w:t xml:space="preserve"> в во</w:t>
      </w:r>
      <w:r>
        <w:rPr>
          <w:rFonts w:cs="Times New Roman"/>
          <w:sz w:val="28"/>
          <w:szCs w:val="28"/>
        </w:rPr>
        <w:t xml:space="preserve">зрасте от </w:t>
      </w:r>
      <w:r w:rsidR="00200720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до 1</w:t>
      </w:r>
      <w:r w:rsidR="00E47C71">
        <w:rPr>
          <w:rFonts w:cs="Times New Roman"/>
          <w:sz w:val="28"/>
          <w:szCs w:val="28"/>
        </w:rPr>
        <w:t>2</w:t>
      </w:r>
      <w:r w:rsidR="000A1970" w:rsidRPr="00390FA1">
        <w:rPr>
          <w:rFonts w:cs="Times New Roman"/>
          <w:sz w:val="28"/>
          <w:szCs w:val="28"/>
        </w:rPr>
        <w:t xml:space="preserve"> лет.</w:t>
      </w:r>
    </w:p>
    <w:p w:rsidR="00103C5E" w:rsidRPr="00103C5E" w:rsidRDefault="00103C5E" w:rsidP="00103C5E">
      <w:pPr>
        <w:spacing w:line="360" w:lineRule="auto"/>
        <w:ind w:firstLine="851"/>
        <w:rPr>
          <w:rFonts w:eastAsia="Times New Roman" w:cs="Times New Roman"/>
          <w:color w:val="000000" w:themeColor="text1"/>
          <w:sz w:val="28"/>
        </w:rPr>
      </w:pPr>
      <w:r w:rsidRPr="00103C5E">
        <w:rPr>
          <w:rFonts w:eastAsia="Times New Roman" w:cs="Times New Roman"/>
          <w:color w:val="000000" w:themeColor="text1"/>
          <w:sz w:val="28"/>
        </w:rPr>
        <w:t>Школьный лагерь активно сотрудничает с:</w:t>
      </w:r>
    </w:p>
    <w:p w:rsidR="00103C5E" w:rsidRPr="00103C5E" w:rsidRDefault="00103C5E" w:rsidP="00103C5E">
      <w:pPr>
        <w:pStyle w:val="a3"/>
        <w:numPr>
          <w:ilvl w:val="0"/>
          <w:numId w:val="11"/>
        </w:numPr>
        <w:spacing w:line="360" w:lineRule="auto"/>
        <w:rPr>
          <w:rFonts w:eastAsia="Times New Roman" w:cs="Times New Roman"/>
          <w:color w:val="000000" w:themeColor="text1"/>
          <w:sz w:val="28"/>
        </w:rPr>
      </w:pPr>
      <w:r w:rsidRPr="00103C5E">
        <w:rPr>
          <w:rFonts w:eastAsia="Times New Roman" w:cs="Times New Roman"/>
          <w:color w:val="000000" w:themeColor="text1"/>
          <w:sz w:val="28"/>
        </w:rPr>
        <w:t>ДКС «Сарафоново»,</w:t>
      </w:r>
    </w:p>
    <w:p w:rsidR="00103C5E" w:rsidRPr="00103C5E" w:rsidRDefault="00103C5E" w:rsidP="00103C5E">
      <w:pPr>
        <w:pStyle w:val="a3"/>
        <w:numPr>
          <w:ilvl w:val="0"/>
          <w:numId w:val="11"/>
        </w:numPr>
        <w:spacing w:line="360" w:lineRule="auto"/>
        <w:rPr>
          <w:rFonts w:eastAsia="Times New Roman" w:cs="Times New Roman"/>
          <w:color w:val="000000" w:themeColor="text1"/>
          <w:sz w:val="28"/>
        </w:rPr>
      </w:pPr>
      <w:r w:rsidRPr="00103C5E">
        <w:rPr>
          <w:rFonts w:eastAsia="Times New Roman" w:cs="Times New Roman"/>
          <w:color w:val="000000" w:themeColor="text1"/>
          <w:sz w:val="28"/>
        </w:rPr>
        <w:t xml:space="preserve">библиотека </w:t>
      </w:r>
      <w:r>
        <w:rPr>
          <w:rFonts w:eastAsia="Times New Roman" w:cs="Times New Roman"/>
          <w:color w:val="000000" w:themeColor="text1"/>
          <w:sz w:val="28"/>
        </w:rPr>
        <w:t>ДКС «Сарафоново»</w:t>
      </w:r>
      <w:r w:rsidRPr="00103C5E">
        <w:rPr>
          <w:rFonts w:eastAsia="Times New Roman" w:cs="Times New Roman"/>
          <w:color w:val="000000" w:themeColor="text1"/>
          <w:sz w:val="28"/>
        </w:rPr>
        <w:t>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C1040F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Материально-техническое обеспечение:</w:t>
      </w:r>
    </w:p>
    <w:p w:rsidR="00C1040F" w:rsidRPr="00390FA1" w:rsidRDefault="00C1040F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DC4A2C" w:rsidRPr="00390FA1" w:rsidRDefault="00C1040F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Программа предусматривает использование методик и технологий обучения и взаимодействия, основанных на возрастных особенностях участников лагеря, стимулирующих активность детей, их познавательных интерес и ориентированных на развитие способностей. </w:t>
      </w:r>
    </w:p>
    <w:p w:rsidR="00DC4A2C" w:rsidRPr="00390FA1" w:rsidRDefault="00C1040F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Методически программа обеспечена игровыми технологиями, занятиями с использованием </w:t>
      </w:r>
      <w:proofErr w:type="spellStart"/>
      <w:r w:rsidRPr="00390FA1">
        <w:rPr>
          <w:rFonts w:cs="Times New Roman"/>
          <w:sz w:val="28"/>
          <w:szCs w:val="28"/>
        </w:rPr>
        <w:t>тренинговых</w:t>
      </w:r>
      <w:proofErr w:type="spellEnd"/>
      <w:r w:rsidRPr="00390FA1">
        <w:rPr>
          <w:rFonts w:cs="Times New Roman"/>
          <w:sz w:val="28"/>
          <w:szCs w:val="28"/>
        </w:rPr>
        <w:t xml:space="preserve"> упражнений, групповыми видами работы, конкурсными программами с элементами состязательности. </w:t>
      </w:r>
    </w:p>
    <w:p w:rsidR="000A1970" w:rsidRPr="00390FA1" w:rsidRDefault="00C1040F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разработана с учетом следующих принципов:</w:t>
      </w:r>
    </w:p>
    <w:p w:rsidR="00DC4A2C" w:rsidRPr="00390FA1" w:rsidRDefault="00DC4A2C" w:rsidP="00DA42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самореализации предусматривает: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осознание детьми целей и перспектив деятельности, реализуемой в лагере;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добровольность включения воспитанников в ту или иную деятельность;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обязательный учет индивидуальных особенностей детей;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создание ситуации успеха, поощрение достигнутого.</w:t>
      </w:r>
    </w:p>
    <w:p w:rsidR="00DC4A2C" w:rsidRPr="00390FA1" w:rsidRDefault="00DC4A2C" w:rsidP="00DA4237">
      <w:pPr>
        <w:tabs>
          <w:tab w:val="right" w:pos="9498"/>
        </w:tabs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включенности в социально-значимые отношения предусматривает:</w:t>
      </w:r>
      <w:r w:rsidRPr="00390FA1">
        <w:rPr>
          <w:rFonts w:cs="Times New Roman"/>
          <w:b/>
          <w:sz w:val="28"/>
          <w:szCs w:val="28"/>
        </w:rPr>
        <w:tab/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обеспечение воспитанниками гарантий свободного выбора деятельности;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наличие возможности переключения с одного вида деятельности на другой в рамках смены;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предоставление возможности и права отстаивать свое мнение;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взаимоуважение всех участников работы лагеря.</w:t>
      </w:r>
    </w:p>
    <w:p w:rsidR="00DC4A2C" w:rsidRPr="00390FA1" w:rsidRDefault="00DC4A2C" w:rsidP="00DA42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взаимосвязи педагогического управления и детского самоуправления предусматривает: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создание ситуаций, требующих принятия коллективного решения;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формирование чувств ответственности за принятое решение, за свои поступки и действия;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защиту каждого члена коллектива от негативных проявлений.</w:t>
      </w:r>
    </w:p>
    <w:p w:rsidR="00DC4A2C" w:rsidRPr="00390FA1" w:rsidRDefault="00DC4A2C" w:rsidP="00DA42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единства тематического содержания: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целостность образовательной среды (единство, взаимосвязь, интеграция программ групп по интересам и игрового сюжета лагерной жизни и экологического воспитания);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свободное творческое самоопределение (ориентация не только на результат творческой деятельности, сколько на сам процесс);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личностная ориентация (расширение системы творческих мастерских по потребностям, с целью дальнейшего творческого самоопределения);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экологическая воспитанность (повышение уровня общей экологической грамотности, понимание роли человека в преобразовании окружающей среды).</w:t>
      </w:r>
    </w:p>
    <w:p w:rsidR="0013312B" w:rsidRPr="00390FA1" w:rsidRDefault="00DC4A2C" w:rsidP="00DA4237">
      <w:pPr>
        <w:pStyle w:val="a3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Принцип комплексности оздоровления и воспитания - распределение времени на организацию оздоровительной и воспитательной работы, учитывающей все группы поставленных задач, оценка эффективности пребывания детей в лагере. </w:t>
      </w:r>
    </w:p>
    <w:p w:rsidR="0013312B" w:rsidRPr="00390FA1" w:rsidRDefault="00DC4A2C" w:rsidP="00DA4237">
      <w:pPr>
        <w:pStyle w:val="a3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 точки зрения кадрового обеспечения программа реализуется квалифицированными специалистами с высшим педагогическим образованием, большинство с первой и высшей квалификационной категорией. В реализации программы участвуют педагоги дополнительного об</w:t>
      </w:r>
      <w:r w:rsidR="00103C5E">
        <w:rPr>
          <w:rFonts w:cs="Times New Roman"/>
          <w:sz w:val="28"/>
          <w:szCs w:val="28"/>
        </w:rPr>
        <w:t>разования, педагог-организатор, школьный психолог, библиотекарь</w:t>
      </w:r>
      <w:r w:rsidRPr="00390FA1">
        <w:rPr>
          <w:rFonts w:cs="Times New Roman"/>
          <w:sz w:val="28"/>
          <w:szCs w:val="28"/>
        </w:rPr>
        <w:t xml:space="preserve">. </w:t>
      </w:r>
    </w:p>
    <w:p w:rsidR="0013312B" w:rsidRPr="00390FA1" w:rsidRDefault="00DC4A2C" w:rsidP="00DA4237">
      <w:pPr>
        <w:pStyle w:val="a3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Материально-техническое обеспечение программы основано на использовании актового зала, </w:t>
      </w:r>
      <w:r w:rsidR="0013312B" w:rsidRPr="00390FA1">
        <w:rPr>
          <w:rFonts w:cs="Times New Roman"/>
          <w:sz w:val="28"/>
          <w:szCs w:val="28"/>
        </w:rPr>
        <w:t>аудио-видео, компьютерной, фото</w:t>
      </w:r>
      <w:r w:rsidRPr="00390FA1">
        <w:rPr>
          <w:rFonts w:cs="Times New Roman"/>
          <w:sz w:val="28"/>
          <w:szCs w:val="28"/>
        </w:rPr>
        <w:t xml:space="preserve">техники, игрового и спортивного реквизита. </w:t>
      </w:r>
    </w:p>
    <w:p w:rsidR="0013312B" w:rsidRPr="00390FA1" w:rsidRDefault="00D708FB" w:rsidP="00DA4237">
      <w:pPr>
        <w:pStyle w:val="a3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Финансовое обеспечение программы основано на средствах </w:t>
      </w:r>
      <w:r w:rsidR="00E47C71">
        <w:rPr>
          <w:rFonts w:cs="Times New Roman"/>
          <w:sz w:val="28"/>
          <w:szCs w:val="28"/>
        </w:rPr>
        <w:t>районного</w:t>
      </w:r>
      <w:r w:rsidRPr="00390FA1">
        <w:rPr>
          <w:rFonts w:cs="Times New Roman"/>
          <w:sz w:val="28"/>
          <w:szCs w:val="28"/>
        </w:rPr>
        <w:t xml:space="preserve"> бюджета и родителей. Средства </w:t>
      </w:r>
      <w:r w:rsidR="00E47C71">
        <w:rPr>
          <w:rFonts w:cs="Times New Roman"/>
          <w:sz w:val="28"/>
          <w:szCs w:val="28"/>
        </w:rPr>
        <w:t>районного</w:t>
      </w:r>
      <w:r w:rsidRPr="00390FA1">
        <w:rPr>
          <w:rFonts w:cs="Times New Roman"/>
          <w:sz w:val="28"/>
          <w:szCs w:val="28"/>
        </w:rPr>
        <w:t xml:space="preserve"> бюджета расходуются на организацию питания детей.</w:t>
      </w:r>
    </w:p>
    <w:p w:rsidR="00D708FB" w:rsidRPr="00390FA1" w:rsidRDefault="00D708FB" w:rsidP="00DA4237">
      <w:pPr>
        <w:pStyle w:val="a3"/>
        <w:spacing w:line="360" w:lineRule="auto"/>
        <w:ind w:left="0"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3.2.</w:t>
      </w:r>
      <w:r w:rsidRPr="00390FA1">
        <w:rPr>
          <w:rFonts w:cs="Times New Roman"/>
          <w:b/>
          <w:sz w:val="28"/>
          <w:szCs w:val="28"/>
        </w:rPr>
        <w:tab/>
        <w:t>Анализ воспитательного процесса и результатов воспитания</w:t>
      </w:r>
    </w:p>
    <w:p w:rsidR="00D708FB" w:rsidRPr="00390FA1" w:rsidRDefault="00D708FB" w:rsidP="00DA4237">
      <w:pPr>
        <w:pStyle w:val="a3"/>
        <w:spacing w:line="360" w:lineRule="auto"/>
        <w:ind w:left="0" w:firstLine="851"/>
        <w:jc w:val="center"/>
        <w:rPr>
          <w:rFonts w:cs="Times New Roman"/>
          <w:b/>
          <w:sz w:val="28"/>
          <w:szCs w:val="28"/>
        </w:rPr>
      </w:pP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начальнику лагеря, так и к педагогам, реализующим воспитательный процесс;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Основные направления анализа воспитател</w:t>
      </w:r>
      <w:r w:rsidR="00485181">
        <w:rPr>
          <w:rFonts w:cs="Times New Roman"/>
          <w:sz w:val="28"/>
          <w:szCs w:val="28"/>
        </w:rPr>
        <w:t>ьного процесса</w:t>
      </w:r>
      <w:r w:rsidR="00485181">
        <w:rPr>
          <w:rFonts w:cs="Times New Roman"/>
          <w:sz w:val="28"/>
          <w:szCs w:val="28"/>
        </w:rPr>
        <w:tab/>
        <w:t xml:space="preserve">в лагере </w:t>
      </w:r>
      <w:r w:rsidR="006505C8">
        <w:rPr>
          <w:rFonts w:cs="Times New Roman"/>
          <w:sz w:val="28"/>
          <w:szCs w:val="28"/>
        </w:rPr>
        <w:t>дневного</w:t>
      </w:r>
      <w:r w:rsidRPr="00390FA1">
        <w:rPr>
          <w:rFonts w:cs="Times New Roman"/>
          <w:sz w:val="28"/>
          <w:szCs w:val="28"/>
        </w:rPr>
        <w:t xml:space="preserve"> пребывания </w:t>
      </w:r>
      <w:r w:rsidR="00485181" w:rsidRPr="00485181">
        <w:rPr>
          <w:sz w:val="28"/>
          <w:szCs w:val="28"/>
        </w:rPr>
        <w:t>«</w:t>
      </w:r>
      <w:r w:rsidR="006505C8">
        <w:rPr>
          <w:sz w:val="28"/>
          <w:szCs w:val="28"/>
        </w:rPr>
        <w:t>Солнышко</w:t>
      </w:r>
      <w:r w:rsidR="00485181" w:rsidRPr="00485181">
        <w:rPr>
          <w:sz w:val="28"/>
          <w:szCs w:val="28"/>
        </w:rPr>
        <w:t>»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1.</w:t>
      </w:r>
      <w:r w:rsidRPr="00390FA1">
        <w:rPr>
          <w:rFonts w:cs="Times New Roman"/>
          <w:sz w:val="28"/>
          <w:szCs w:val="28"/>
        </w:rPr>
        <w:tab/>
        <w:t>Результаты воспитания, социализации и саморазвития детей.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Критерием,</w:t>
      </w:r>
      <w:r w:rsidRPr="00390FA1">
        <w:rPr>
          <w:rFonts w:cs="Times New Roman"/>
          <w:sz w:val="28"/>
          <w:szCs w:val="28"/>
        </w:rPr>
        <w:tab/>
        <w:t>на</w:t>
      </w:r>
      <w:r w:rsidRPr="00390FA1">
        <w:rPr>
          <w:rFonts w:cs="Times New Roman"/>
          <w:sz w:val="28"/>
          <w:szCs w:val="28"/>
        </w:rPr>
        <w:tab/>
        <w:t>основе</w:t>
      </w:r>
      <w:r w:rsidRPr="00390FA1">
        <w:rPr>
          <w:rFonts w:cs="Times New Roman"/>
          <w:sz w:val="28"/>
          <w:szCs w:val="28"/>
        </w:rPr>
        <w:tab/>
        <w:t>которого</w:t>
      </w:r>
      <w:r w:rsidRPr="00390FA1">
        <w:rPr>
          <w:rFonts w:cs="Times New Roman"/>
          <w:sz w:val="28"/>
          <w:szCs w:val="28"/>
        </w:rPr>
        <w:tab/>
        <w:t>осуществляется</w:t>
      </w:r>
      <w:r w:rsidRPr="00390FA1">
        <w:rPr>
          <w:rFonts w:cs="Times New Roman"/>
          <w:sz w:val="28"/>
          <w:szCs w:val="28"/>
        </w:rPr>
        <w:tab/>
        <w:t>данный</w:t>
      </w:r>
      <w:r w:rsidRPr="00390FA1">
        <w:rPr>
          <w:rFonts w:cs="Times New Roman"/>
          <w:sz w:val="28"/>
          <w:szCs w:val="28"/>
        </w:rPr>
        <w:tab/>
        <w:t>анализ, является динамика личностного развития детей в отряде за смену.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2.</w:t>
      </w:r>
      <w:r w:rsidRPr="00390FA1">
        <w:rPr>
          <w:rFonts w:cs="Times New Roman"/>
          <w:sz w:val="28"/>
          <w:szCs w:val="28"/>
        </w:rPr>
        <w:tab/>
        <w:t>Состояние организуемой в лагере дневного пребывания деятельности детей и взрослых.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работы. Методы анализа, которые будут использоваться детским лагерем дневного пребывания «</w:t>
      </w:r>
      <w:r w:rsidR="006505C8">
        <w:rPr>
          <w:rFonts w:cs="Times New Roman"/>
          <w:sz w:val="28"/>
          <w:szCs w:val="28"/>
        </w:rPr>
        <w:t>В</w:t>
      </w:r>
      <w:r w:rsidRPr="00390FA1">
        <w:rPr>
          <w:rFonts w:cs="Times New Roman"/>
          <w:sz w:val="28"/>
          <w:szCs w:val="28"/>
        </w:rPr>
        <w:t xml:space="preserve"> Солнечном городе» при проведении самоанализа организуемой воспитательной работы: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социологические: опрос участников образовательных отношений, экспертный анализ, анализ документов и контекстный анализ;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Основным предметом анализа, организуемого в лагере дневного пребывания воспитательного процесса является воспитательная работа.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DC4A2C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Итогом самоанализа организуемой в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F6435" w:rsidRDefault="008F643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824D3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Pr="00103C5E" w:rsidRDefault="00103C5E" w:rsidP="00103C5E">
      <w:pPr>
        <w:pStyle w:val="12"/>
        <w:tabs>
          <w:tab w:val="left" w:pos="1276"/>
        </w:tabs>
        <w:spacing w:before="0" w:after="0"/>
        <w:ind w:right="-6" w:firstLine="850"/>
        <w:jc w:val="right"/>
        <w:rPr>
          <w:rFonts w:eastAsia="Droid Sans Fallback"/>
          <w:sz w:val="28"/>
          <w:szCs w:val="28"/>
          <w:lang w:eastAsia="zh-CN"/>
        </w:rPr>
      </w:pPr>
      <w:r w:rsidRPr="00103C5E">
        <w:rPr>
          <w:rFonts w:eastAsia="Droid Sans Fallback"/>
          <w:sz w:val="28"/>
          <w:szCs w:val="28"/>
          <w:lang w:eastAsia="zh-CN"/>
        </w:rPr>
        <w:lastRenderedPageBreak/>
        <w:t>Приложение</w:t>
      </w:r>
    </w:p>
    <w:p w:rsidR="00103C5E" w:rsidRPr="00103C5E" w:rsidRDefault="00103C5E" w:rsidP="00103C5E">
      <w:pPr>
        <w:pStyle w:val="12"/>
        <w:tabs>
          <w:tab w:val="left" w:pos="1276"/>
        </w:tabs>
        <w:spacing w:before="0" w:after="0"/>
        <w:ind w:right="-6"/>
        <w:jc w:val="right"/>
        <w:rPr>
          <w:rFonts w:eastAsia="Droid Sans Fallback"/>
          <w:sz w:val="28"/>
          <w:szCs w:val="28"/>
          <w:lang w:eastAsia="zh-CN"/>
        </w:rPr>
      </w:pPr>
    </w:p>
    <w:p w:rsidR="00103C5E" w:rsidRDefault="00103C5E" w:rsidP="00103C5E">
      <w:pPr>
        <w:pStyle w:val="12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103C5E" w:rsidRDefault="00103C5E" w:rsidP="00103C5E">
      <w:pPr>
        <w:pStyle w:val="12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103C5E" w:rsidRDefault="00103C5E" w:rsidP="00103C5E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51671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103C5E" w:rsidRDefault="00103C5E" w:rsidP="00103C5E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103C5E" w:rsidRPr="00103C5E" w:rsidRDefault="00103C5E" w:rsidP="00103C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03C5E">
        <w:rPr>
          <w:rFonts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103C5E" w:rsidRPr="00103C5E" w:rsidRDefault="00103C5E" w:rsidP="00103C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03C5E">
        <w:rPr>
          <w:rFonts w:cs="Times New Roman"/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</w:p>
    <w:tbl>
      <w:tblPr>
        <w:tblW w:w="10112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203"/>
      </w:tblGrid>
      <w:tr w:rsidR="00103C5E" w:rsidTr="00103C5E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>
            <w:pPr>
              <w:pStyle w:val="12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>
            <w:pPr>
              <w:pStyle w:val="12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03C5E" w:rsidTr="00103C5E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/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103C5E" w:rsidRDefault="00103C5E" w:rsidP="00B61651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C5E" w:rsidRDefault="00103C5E" w:rsidP="00B61651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03C5E" w:rsidTr="00103C5E">
        <w:trPr>
          <w:trHeight w:val="310"/>
        </w:trPr>
        <w:tc>
          <w:tcPr>
            <w:tcW w:w="10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103C5E" w:rsidTr="00103C5E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>
            <w:pPr>
              <w:jc w:val="both"/>
            </w:pPr>
            <w:r>
              <w:t>1 июня - 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885667" w:rsidP="00B61651">
            <w:pPr>
              <w:jc w:val="center"/>
            </w:pPr>
            <w:r>
              <w:t>01.06.2023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>
            <w:pPr>
              <w:jc w:val="center"/>
            </w:pPr>
            <w: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C5E" w:rsidRDefault="00103C5E" w:rsidP="00B61651">
            <w:pPr>
              <w:jc w:val="center"/>
            </w:pPr>
          </w:p>
        </w:tc>
      </w:tr>
      <w:tr w:rsidR="00885667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both"/>
            </w:pPr>
            <w:r>
              <w:t>6 июня – Пушкинский день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  <w:r>
              <w:t>06.06.2023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</w:p>
        </w:tc>
      </w:tr>
      <w:tr w:rsidR="00885667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both"/>
            </w:pPr>
            <w:r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  <w:r>
              <w:t>09.06.2023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</w:p>
        </w:tc>
      </w:tr>
      <w:tr w:rsidR="00885667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both"/>
            </w:pPr>
            <w:r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  <w:r>
              <w:t>22.06.2023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667" w:rsidRDefault="00885667" w:rsidP="00885667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 xml:space="preserve">Проведение просветительских </w:t>
            </w:r>
          </w:p>
          <w:p w:rsidR="00103C5E" w:rsidRDefault="00103C5E" w:rsidP="00516718">
            <w:pPr>
              <w:jc w:val="both"/>
            </w:pPr>
            <w:r>
              <w:t xml:space="preserve">мероприятий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885667" w:rsidP="00B61651">
            <w:pPr>
              <w:jc w:val="center"/>
            </w:pPr>
            <w: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Воспитатель отряда</w:t>
            </w:r>
          </w:p>
        </w:tc>
      </w:tr>
      <w:tr w:rsidR="00103C5E" w:rsidTr="00103C5E">
        <w:trPr>
          <w:trHeight w:val="322"/>
        </w:trPr>
        <w:tc>
          <w:tcPr>
            <w:tcW w:w="10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Pr="00CB1A59" w:rsidRDefault="00103C5E" w:rsidP="00B61651">
            <w:pPr>
              <w:jc w:val="center"/>
              <w:rPr>
                <w:b/>
                <w:bCs/>
                <w:sz w:val="28"/>
                <w:szCs w:val="28"/>
              </w:rPr>
            </w:pPr>
            <w:r w:rsidRPr="00CB1A59">
              <w:rPr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 w:rsidRPr="00AA331C">
              <w:t>01.06.202</w:t>
            </w:r>
            <w:r w:rsidR="00516718">
              <w:t>3</w:t>
            </w:r>
            <w:r w:rsidRPr="00AA331C">
              <w:t xml:space="preserve"> </w:t>
            </w:r>
          </w:p>
          <w:p w:rsidR="00103C5E" w:rsidRDefault="00103C5E" w:rsidP="00516718">
            <w:pPr>
              <w:jc w:val="center"/>
            </w:pPr>
            <w:r>
              <w:t>2</w:t>
            </w:r>
            <w:r w:rsidR="00516718">
              <w:t>7</w:t>
            </w:r>
            <w:r>
              <w:t>.06.202</w:t>
            </w:r>
            <w:r w:rsidR="00516718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r>
              <w:t xml:space="preserve">Тематические и спортивные </w:t>
            </w:r>
          </w:p>
          <w:p w:rsidR="00103C5E" w:rsidRDefault="00103C5E" w:rsidP="00B61651">
            <w:r>
              <w:t xml:space="preserve">праздники, творческие </w:t>
            </w:r>
          </w:p>
          <w:p w:rsidR="00103C5E" w:rsidRDefault="00103C5E" w:rsidP="00B61651">
            <w:r>
              <w:t>фестивали</w:t>
            </w:r>
            <w:r w:rsidR="00C570B0">
              <w:t>, концерты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2358FF" w:rsidP="00B61651">
            <w:pPr>
              <w:jc w:val="center"/>
            </w:pPr>
            <w:r>
              <w:t xml:space="preserve">По плану </w:t>
            </w:r>
            <w:r w:rsidR="00103C5E"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10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Pr="00410D7C" w:rsidRDefault="00103C5E" w:rsidP="00B61651">
            <w:pPr>
              <w:jc w:val="center"/>
              <w:rPr>
                <w:b/>
                <w:bCs/>
                <w:sz w:val="28"/>
                <w:szCs w:val="28"/>
              </w:rPr>
            </w:pPr>
            <w:r w:rsidRPr="00410D7C"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Воспитатели отряда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 xml:space="preserve">Участие в </w:t>
            </w:r>
            <w:proofErr w:type="spellStart"/>
            <w:r>
              <w:t>общелагерных</w:t>
            </w:r>
            <w:proofErr w:type="spellEnd"/>
            <w:r>
              <w:t xml:space="preserve">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Воспитатели отряда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 xml:space="preserve">Формирование и сплочение через игры, тренинги на сплочение и </w:t>
            </w:r>
            <w:proofErr w:type="spellStart"/>
            <w:r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Воспитатели отряда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Воспитатели отряда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Воспитатели отряда</w:t>
            </w:r>
          </w:p>
        </w:tc>
      </w:tr>
      <w:tr w:rsidR="00103C5E" w:rsidTr="00103C5E">
        <w:trPr>
          <w:trHeight w:val="322"/>
        </w:trPr>
        <w:tc>
          <w:tcPr>
            <w:tcW w:w="10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Pr="006627D9" w:rsidRDefault="00103C5E" w:rsidP="00B61651">
            <w:pPr>
              <w:jc w:val="center"/>
              <w:rPr>
                <w:b/>
                <w:bCs/>
                <w:sz w:val="28"/>
                <w:szCs w:val="28"/>
              </w:rPr>
            </w:pPr>
            <w:r w:rsidRPr="006627D9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Pr="006641F9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Pr="006641F9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Pr="006641F9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отряд</w:t>
            </w:r>
          </w:p>
        </w:tc>
      </w:tr>
      <w:tr w:rsidR="00103C5E" w:rsidTr="00103C5E">
        <w:trPr>
          <w:trHeight w:val="322"/>
        </w:trPr>
        <w:tc>
          <w:tcPr>
            <w:tcW w:w="10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Pr="00B158D6" w:rsidRDefault="00103C5E" w:rsidP="00B61651">
            <w:pPr>
              <w:jc w:val="center"/>
              <w:rPr>
                <w:b/>
                <w:bCs/>
                <w:sz w:val="28"/>
                <w:szCs w:val="28"/>
              </w:rPr>
            </w:pPr>
            <w:r w:rsidRPr="00B158D6"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Pr="006641F9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Pr="006641F9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отряд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Pr="006641F9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отряд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Pr="006641F9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отряд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Pr="006641F9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отряд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Pr="006641F9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отряд</w:t>
            </w:r>
          </w:p>
        </w:tc>
      </w:tr>
      <w:tr w:rsidR="00103C5E" w:rsidTr="00103C5E">
        <w:trPr>
          <w:trHeight w:val="322"/>
        </w:trPr>
        <w:tc>
          <w:tcPr>
            <w:tcW w:w="10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Pr="00477BE4" w:rsidRDefault="00103C5E" w:rsidP="00B61651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отряд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 w:rsidRPr="00477BE4">
              <w:t>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отряд</w:t>
            </w:r>
          </w:p>
        </w:tc>
      </w:tr>
      <w:tr w:rsidR="00C570B0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70B0" w:rsidRDefault="00C570B0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70B0" w:rsidRPr="00477BE4" w:rsidRDefault="00C570B0" w:rsidP="00B61651">
            <w:pPr>
              <w:jc w:val="both"/>
            </w:pPr>
            <w:r>
              <w:t>Правила безопасного поведения на улице и в местах большого скопления людей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70B0" w:rsidRDefault="00C570B0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70B0" w:rsidRDefault="00C570B0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70B0" w:rsidRDefault="00C570B0" w:rsidP="00B61651">
            <w:pPr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70B0" w:rsidRDefault="00C570B0" w:rsidP="00B61651">
            <w:pPr>
              <w:jc w:val="center"/>
            </w:pPr>
            <w:r>
              <w:t>отряд</w:t>
            </w:r>
          </w:p>
        </w:tc>
      </w:tr>
      <w:tr w:rsidR="00103C5E" w:rsidTr="00103C5E">
        <w:trPr>
          <w:trHeight w:val="322"/>
        </w:trPr>
        <w:tc>
          <w:tcPr>
            <w:tcW w:w="10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Pr="00477BE4" w:rsidRDefault="00103C5E" w:rsidP="00B61651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041EAD">
            <w: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516718">
            <w:pPr>
              <w:jc w:val="center"/>
            </w:pPr>
            <w:r>
              <w:t>Май 202</w:t>
            </w:r>
            <w:r w:rsidR="00516718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C570B0">
            <w:pPr>
              <w:jc w:val="both"/>
            </w:pPr>
            <w:r>
              <w:t xml:space="preserve">Родительский </w:t>
            </w:r>
            <w:r w:rsidR="00C570B0">
              <w:t>чат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both"/>
            </w:pPr>
            <w: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10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Pr="00FB2C42" w:rsidRDefault="00103C5E" w:rsidP="00516718">
            <w:pPr>
              <w:jc w:val="center"/>
              <w:rPr>
                <w:b/>
                <w:bCs/>
                <w:sz w:val="28"/>
                <w:szCs w:val="28"/>
              </w:rPr>
            </w:pPr>
            <w:r w:rsidRPr="00FB2C42">
              <w:rPr>
                <w:b/>
                <w:bCs/>
                <w:sz w:val="28"/>
                <w:szCs w:val="28"/>
              </w:rPr>
              <w:t>Модуль «</w:t>
            </w:r>
            <w:r w:rsidR="00516718">
              <w:rPr>
                <w:b/>
                <w:bCs/>
                <w:sz w:val="28"/>
                <w:szCs w:val="28"/>
              </w:rPr>
              <w:t>Экскурсии и походы</w:t>
            </w:r>
            <w:r w:rsidRPr="00FB2C4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C570B0" w:rsidP="00B61651">
            <w:pPr>
              <w:jc w:val="both"/>
            </w:pPr>
            <w:r>
              <w:t xml:space="preserve">Посещение библиотеки ДКС Сарафоново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C570B0" w:rsidP="00B61651">
            <w:pPr>
              <w:jc w:val="center"/>
            </w:pPr>
            <w: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C570B0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C570B0" w:rsidP="00B61651">
            <w:pPr>
              <w:jc w:val="both"/>
            </w:pPr>
            <w:r>
              <w:t>Посещение кинозала ДКС Сарафоново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C570B0" w:rsidP="00B61651">
            <w:pPr>
              <w:jc w:val="center"/>
            </w:pPr>
            <w: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C570B0" w:rsidP="00C570B0">
            <w:pPr>
              <w:jc w:val="both"/>
            </w:pPr>
            <w:r>
              <w:t>«День родного села» (подготовка и проведение экскурсий по с. Сарафоново)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C570B0" w:rsidP="00B61651">
            <w:pPr>
              <w:jc w:val="center"/>
            </w:pPr>
            <w: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C570B0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70B0" w:rsidRDefault="00C570B0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70B0" w:rsidRDefault="00C570B0" w:rsidP="00C570B0">
            <w:pPr>
              <w:jc w:val="both"/>
            </w:pPr>
            <w:r>
              <w:t xml:space="preserve">Поездки на экскурсии в г. Ярославль и д. </w:t>
            </w:r>
            <w:proofErr w:type="spellStart"/>
            <w:r>
              <w:t>Карабиха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70B0" w:rsidRDefault="00C570B0" w:rsidP="00B61651">
            <w:pPr>
              <w:jc w:val="center"/>
            </w:pPr>
            <w: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70B0" w:rsidRDefault="00C570B0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570B0" w:rsidRDefault="00C570B0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70B0" w:rsidRDefault="00C570B0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10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Pr="009F4487" w:rsidRDefault="00103C5E" w:rsidP="00516718">
            <w:pPr>
              <w:jc w:val="center"/>
              <w:rPr>
                <w:b/>
                <w:bCs/>
                <w:sz w:val="28"/>
                <w:szCs w:val="28"/>
              </w:rPr>
            </w:pPr>
            <w:r w:rsidRPr="009F4487">
              <w:rPr>
                <w:b/>
                <w:bCs/>
                <w:sz w:val="28"/>
                <w:szCs w:val="28"/>
              </w:rPr>
              <w:t>Модуль «</w:t>
            </w:r>
            <w:r w:rsidR="00516718">
              <w:rPr>
                <w:b/>
                <w:bCs/>
                <w:sz w:val="28"/>
                <w:szCs w:val="28"/>
              </w:rPr>
              <w:t>Профориентация</w:t>
            </w:r>
            <w:r w:rsidRPr="009F448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041EAD" w:rsidP="00B61651">
            <w:pPr>
              <w:jc w:val="both"/>
            </w:pPr>
            <w:r>
              <w:t>Организация дня самоуправления и дня профессий в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041EAD" w:rsidP="00B61651">
            <w:pPr>
              <w:jc w:val="center"/>
            </w:pPr>
            <w: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  <w:tr w:rsidR="00103C5E" w:rsidTr="00103C5E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103C5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041EAD" w:rsidP="00B61651">
            <w:pPr>
              <w:jc w:val="both"/>
            </w:pPr>
            <w:r>
              <w:t xml:space="preserve">Посещение детского города профессий </w:t>
            </w:r>
            <w:proofErr w:type="spellStart"/>
            <w:r>
              <w:t>Кидбург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041EAD" w:rsidP="00B61651">
            <w:pPr>
              <w:jc w:val="center"/>
            </w:pPr>
            <w:r>
              <w:t>15.06.2023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  <w:r>
              <w:t>лагерь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3C5E" w:rsidRDefault="00103C5E" w:rsidP="00B61651">
            <w:pPr>
              <w:jc w:val="center"/>
            </w:pPr>
          </w:p>
        </w:tc>
      </w:tr>
    </w:tbl>
    <w:p w:rsidR="00103C5E" w:rsidRDefault="00103C5E" w:rsidP="00103C5E"/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03C5E" w:rsidRPr="00390FA1" w:rsidRDefault="00103C5E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sectPr w:rsidR="00103C5E" w:rsidRPr="00390FA1" w:rsidSect="00103C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29E"/>
    <w:multiLevelType w:val="hybridMultilevel"/>
    <w:tmpl w:val="F03EFBC4"/>
    <w:lvl w:ilvl="0" w:tplc="194AA8C4">
      <w:numFmt w:val="bullet"/>
      <w:lvlText w:val=""/>
      <w:lvlJc w:val="left"/>
      <w:pPr>
        <w:ind w:left="218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D3979AB"/>
    <w:multiLevelType w:val="hybridMultilevel"/>
    <w:tmpl w:val="F2C04A8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3ED"/>
    <w:multiLevelType w:val="multilevel"/>
    <w:tmpl w:val="E110BA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1054697"/>
    <w:multiLevelType w:val="hybridMultilevel"/>
    <w:tmpl w:val="94F4C000"/>
    <w:lvl w:ilvl="0" w:tplc="194AA8C4">
      <w:numFmt w:val="bullet"/>
      <w:lvlText w:val=""/>
      <w:lvlJc w:val="left"/>
      <w:pPr>
        <w:ind w:left="76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5A405B4"/>
    <w:multiLevelType w:val="hybridMultilevel"/>
    <w:tmpl w:val="1598D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4F5E44"/>
    <w:multiLevelType w:val="hybridMultilevel"/>
    <w:tmpl w:val="121034B6"/>
    <w:lvl w:ilvl="0" w:tplc="B75A8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839"/>
    <w:multiLevelType w:val="hybridMultilevel"/>
    <w:tmpl w:val="3E3C10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C5D5068"/>
    <w:multiLevelType w:val="hybridMultilevel"/>
    <w:tmpl w:val="C04EFF8A"/>
    <w:lvl w:ilvl="0" w:tplc="E384D992">
      <w:numFmt w:val="bullet"/>
      <w:lvlText w:val=""/>
      <w:lvlJc w:val="left"/>
      <w:pPr>
        <w:ind w:left="794" w:hanging="69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9"/>
        <w:sz w:val="13"/>
        <w:szCs w:val="13"/>
        <w:lang w:val="ru-RU" w:eastAsia="en-US" w:bidi="ar-SA"/>
      </w:rPr>
    </w:lvl>
    <w:lvl w:ilvl="1" w:tplc="4D902486">
      <w:numFmt w:val="bullet"/>
      <w:lvlText w:val="•"/>
      <w:lvlJc w:val="left"/>
      <w:pPr>
        <w:ind w:left="1820" w:hanging="696"/>
      </w:pPr>
      <w:rPr>
        <w:rFonts w:hint="default"/>
        <w:lang w:val="ru-RU" w:eastAsia="en-US" w:bidi="ar-SA"/>
      </w:rPr>
    </w:lvl>
    <w:lvl w:ilvl="2" w:tplc="7344567A">
      <w:numFmt w:val="bullet"/>
      <w:lvlText w:val="•"/>
      <w:lvlJc w:val="left"/>
      <w:pPr>
        <w:ind w:left="2841" w:hanging="696"/>
      </w:pPr>
      <w:rPr>
        <w:rFonts w:hint="default"/>
        <w:lang w:val="ru-RU" w:eastAsia="en-US" w:bidi="ar-SA"/>
      </w:rPr>
    </w:lvl>
    <w:lvl w:ilvl="3" w:tplc="1D546138">
      <w:numFmt w:val="bullet"/>
      <w:lvlText w:val="•"/>
      <w:lvlJc w:val="left"/>
      <w:pPr>
        <w:ind w:left="3861" w:hanging="696"/>
      </w:pPr>
      <w:rPr>
        <w:rFonts w:hint="default"/>
        <w:lang w:val="ru-RU" w:eastAsia="en-US" w:bidi="ar-SA"/>
      </w:rPr>
    </w:lvl>
    <w:lvl w:ilvl="4" w:tplc="22B27B70">
      <w:numFmt w:val="bullet"/>
      <w:lvlText w:val="•"/>
      <w:lvlJc w:val="left"/>
      <w:pPr>
        <w:ind w:left="4882" w:hanging="696"/>
      </w:pPr>
      <w:rPr>
        <w:rFonts w:hint="default"/>
        <w:lang w:val="ru-RU" w:eastAsia="en-US" w:bidi="ar-SA"/>
      </w:rPr>
    </w:lvl>
    <w:lvl w:ilvl="5" w:tplc="FDA67C98">
      <w:numFmt w:val="bullet"/>
      <w:lvlText w:val="•"/>
      <w:lvlJc w:val="left"/>
      <w:pPr>
        <w:ind w:left="5903" w:hanging="696"/>
      </w:pPr>
      <w:rPr>
        <w:rFonts w:hint="default"/>
        <w:lang w:val="ru-RU" w:eastAsia="en-US" w:bidi="ar-SA"/>
      </w:rPr>
    </w:lvl>
    <w:lvl w:ilvl="6" w:tplc="59AEE7AE">
      <w:numFmt w:val="bullet"/>
      <w:lvlText w:val="•"/>
      <w:lvlJc w:val="left"/>
      <w:pPr>
        <w:ind w:left="6923" w:hanging="696"/>
      </w:pPr>
      <w:rPr>
        <w:rFonts w:hint="default"/>
        <w:lang w:val="ru-RU" w:eastAsia="en-US" w:bidi="ar-SA"/>
      </w:rPr>
    </w:lvl>
    <w:lvl w:ilvl="7" w:tplc="9DC2A1A6">
      <w:numFmt w:val="bullet"/>
      <w:lvlText w:val="•"/>
      <w:lvlJc w:val="left"/>
      <w:pPr>
        <w:ind w:left="7944" w:hanging="696"/>
      </w:pPr>
      <w:rPr>
        <w:rFonts w:hint="default"/>
        <w:lang w:val="ru-RU" w:eastAsia="en-US" w:bidi="ar-SA"/>
      </w:rPr>
    </w:lvl>
    <w:lvl w:ilvl="8" w:tplc="D102F628">
      <w:numFmt w:val="bullet"/>
      <w:lvlText w:val="•"/>
      <w:lvlJc w:val="left"/>
      <w:pPr>
        <w:ind w:left="8965" w:hanging="696"/>
      </w:pPr>
      <w:rPr>
        <w:rFonts w:hint="default"/>
        <w:lang w:val="ru-RU" w:eastAsia="en-US" w:bidi="ar-SA"/>
      </w:rPr>
    </w:lvl>
  </w:abstractNum>
  <w:abstractNum w:abstractNumId="9">
    <w:nsid w:val="58DB0DB0"/>
    <w:multiLevelType w:val="multilevel"/>
    <w:tmpl w:val="0550344A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70909"/>
    <w:multiLevelType w:val="hybridMultilevel"/>
    <w:tmpl w:val="B1CEA83C"/>
    <w:lvl w:ilvl="0" w:tplc="B75A8A3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74C8E4"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2" w:tplc="7F462AFA">
      <w:numFmt w:val="bullet"/>
      <w:lvlText w:val="•"/>
      <w:lvlJc w:val="left"/>
      <w:pPr>
        <w:ind w:left="2841" w:hanging="363"/>
      </w:pPr>
      <w:rPr>
        <w:rFonts w:hint="default"/>
        <w:lang w:val="ru-RU" w:eastAsia="en-US" w:bidi="ar-SA"/>
      </w:rPr>
    </w:lvl>
    <w:lvl w:ilvl="3" w:tplc="2F10FC82">
      <w:numFmt w:val="bullet"/>
      <w:lvlText w:val="•"/>
      <w:lvlJc w:val="left"/>
      <w:pPr>
        <w:ind w:left="3861" w:hanging="363"/>
      </w:pPr>
      <w:rPr>
        <w:rFonts w:hint="default"/>
        <w:lang w:val="ru-RU" w:eastAsia="en-US" w:bidi="ar-SA"/>
      </w:rPr>
    </w:lvl>
    <w:lvl w:ilvl="4" w:tplc="BF6AC67A">
      <w:numFmt w:val="bullet"/>
      <w:lvlText w:val="•"/>
      <w:lvlJc w:val="left"/>
      <w:pPr>
        <w:ind w:left="4882" w:hanging="363"/>
      </w:pPr>
      <w:rPr>
        <w:rFonts w:hint="default"/>
        <w:lang w:val="ru-RU" w:eastAsia="en-US" w:bidi="ar-SA"/>
      </w:rPr>
    </w:lvl>
    <w:lvl w:ilvl="5" w:tplc="D65AE526">
      <w:numFmt w:val="bullet"/>
      <w:lvlText w:val="•"/>
      <w:lvlJc w:val="left"/>
      <w:pPr>
        <w:ind w:left="5903" w:hanging="363"/>
      </w:pPr>
      <w:rPr>
        <w:rFonts w:hint="default"/>
        <w:lang w:val="ru-RU" w:eastAsia="en-US" w:bidi="ar-SA"/>
      </w:rPr>
    </w:lvl>
    <w:lvl w:ilvl="6" w:tplc="8076C792">
      <w:numFmt w:val="bullet"/>
      <w:lvlText w:val="•"/>
      <w:lvlJc w:val="left"/>
      <w:pPr>
        <w:ind w:left="6923" w:hanging="363"/>
      </w:pPr>
      <w:rPr>
        <w:rFonts w:hint="default"/>
        <w:lang w:val="ru-RU" w:eastAsia="en-US" w:bidi="ar-SA"/>
      </w:rPr>
    </w:lvl>
    <w:lvl w:ilvl="7" w:tplc="B4C456AE">
      <w:numFmt w:val="bullet"/>
      <w:lvlText w:val="•"/>
      <w:lvlJc w:val="left"/>
      <w:pPr>
        <w:ind w:left="7944" w:hanging="363"/>
      </w:pPr>
      <w:rPr>
        <w:rFonts w:hint="default"/>
        <w:lang w:val="ru-RU" w:eastAsia="en-US" w:bidi="ar-SA"/>
      </w:rPr>
    </w:lvl>
    <w:lvl w:ilvl="8" w:tplc="E80817E4">
      <w:numFmt w:val="bullet"/>
      <w:lvlText w:val="•"/>
      <w:lvlJc w:val="left"/>
      <w:pPr>
        <w:ind w:left="8965" w:hanging="363"/>
      </w:pPr>
      <w:rPr>
        <w:rFonts w:hint="default"/>
        <w:lang w:val="ru-RU" w:eastAsia="en-US" w:bidi="ar-SA"/>
      </w:rPr>
    </w:lvl>
  </w:abstractNum>
  <w:abstractNum w:abstractNumId="11">
    <w:nsid w:val="7D4A48F8"/>
    <w:multiLevelType w:val="hybridMultilevel"/>
    <w:tmpl w:val="507276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8C"/>
    <w:rsid w:val="000041F6"/>
    <w:rsid w:val="00035324"/>
    <w:rsid w:val="00041EAD"/>
    <w:rsid w:val="000A1970"/>
    <w:rsid w:val="000F784F"/>
    <w:rsid w:val="00103C5E"/>
    <w:rsid w:val="00106C2E"/>
    <w:rsid w:val="00124BDC"/>
    <w:rsid w:val="0013312B"/>
    <w:rsid w:val="001654DD"/>
    <w:rsid w:val="001C7C44"/>
    <w:rsid w:val="001E4597"/>
    <w:rsid w:val="001E499D"/>
    <w:rsid w:val="00200720"/>
    <w:rsid w:val="002358FF"/>
    <w:rsid w:val="002B7AEA"/>
    <w:rsid w:val="002D30A1"/>
    <w:rsid w:val="002D4DC8"/>
    <w:rsid w:val="003613A5"/>
    <w:rsid w:val="0038593D"/>
    <w:rsid w:val="00390FA1"/>
    <w:rsid w:val="003B042A"/>
    <w:rsid w:val="003E0936"/>
    <w:rsid w:val="003F1F08"/>
    <w:rsid w:val="00420A0A"/>
    <w:rsid w:val="0044096E"/>
    <w:rsid w:val="00485181"/>
    <w:rsid w:val="004C5288"/>
    <w:rsid w:val="00516718"/>
    <w:rsid w:val="00554FA2"/>
    <w:rsid w:val="005D67F9"/>
    <w:rsid w:val="006208F5"/>
    <w:rsid w:val="006505C8"/>
    <w:rsid w:val="00682287"/>
    <w:rsid w:val="007105D5"/>
    <w:rsid w:val="007A6D67"/>
    <w:rsid w:val="00824D3B"/>
    <w:rsid w:val="00841B6A"/>
    <w:rsid w:val="00885667"/>
    <w:rsid w:val="008A32A3"/>
    <w:rsid w:val="008F6435"/>
    <w:rsid w:val="00924385"/>
    <w:rsid w:val="00936019"/>
    <w:rsid w:val="009D5BFC"/>
    <w:rsid w:val="00A51C2B"/>
    <w:rsid w:val="00B61651"/>
    <w:rsid w:val="00BE605B"/>
    <w:rsid w:val="00C04B51"/>
    <w:rsid w:val="00C1040F"/>
    <w:rsid w:val="00C570B0"/>
    <w:rsid w:val="00D45C6F"/>
    <w:rsid w:val="00D708FB"/>
    <w:rsid w:val="00DA4237"/>
    <w:rsid w:val="00DC4A2C"/>
    <w:rsid w:val="00E47C71"/>
    <w:rsid w:val="00E5044D"/>
    <w:rsid w:val="00E67D71"/>
    <w:rsid w:val="00E803C8"/>
    <w:rsid w:val="00EB4097"/>
    <w:rsid w:val="00EE21FF"/>
    <w:rsid w:val="00EE2C66"/>
    <w:rsid w:val="00F03DA4"/>
    <w:rsid w:val="00F10B01"/>
    <w:rsid w:val="00F231FC"/>
    <w:rsid w:val="00F306B0"/>
    <w:rsid w:val="00F446E0"/>
    <w:rsid w:val="00FB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D325-FE5B-4960-8E1B-28B2B529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D5B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5BF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qFormat/>
    <w:rsid w:val="009D5BF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styleId="a3">
    <w:name w:val="List Paragraph"/>
    <w:basedOn w:val="a"/>
    <w:uiPriority w:val="34"/>
    <w:qFormat/>
    <w:rsid w:val="003613A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8F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64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paragraph" w:styleId="a5">
    <w:name w:val="annotation text"/>
    <w:basedOn w:val="a"/>
    <w:link w:val="a6"/>
    <w:uiPriority w:val="99"/>
    <w:semiHidden/>
    <w:unhideWhenUsed/>
    <w:rsid w:val="00EE21FF"/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21FF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21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eastAsia="Times New Roman" w:cs="Times New Roman"/>
      <w:b/>
      <w:bCs/>
      <w:szCs w:val="20"/>
      <w:lang w:eastAsia="ru-RU" w:bidi="ar-SA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21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 w:bidi="hi-IN"/>
    </w:rPr>
  </w:style>
  <w:style w:type="character" w:customStyle="1" w:styleId="CharAttribute502">
    <w:name w:val="CharAttribute502"/>
    <w:qFormat/>
    <w:rsid w:val="00E47C71"/>
    <w:rPr>
      <w:rFonts w:ascii="Times New Roman" w:eastAsia="Times New Roman" w:hAnsi="Times New Roman"/>
      <w:i/>
      <w:sz w:val="28"/>
    </w:rPr>
  </w:style>
  <w:style w:type="character" w:customStyle="1" w:styleId="CharAttribute511">
    <w:name w:val="CharAttribute511"/>
    <w:uiPriority w:val="99"/>
    <w:qFormat/>
    <w:rsid w:val="00E47C71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E47C71"/>
    <w:rPr>
      <w:rFonts w:ascii="Times New Roman" w:eastAsia="Times New Roman"/>
      <w:sz w:val="28"/>
    </w:rPr>
  </w:style>
  <w:style w:type="paragraph" w:customStyle="1" w:styleId="12">
    <w:name w:val="Обычный (веб)1"/>
    <w:basedOn w:val="a"/>
    <w:qFormat/>
    <w:rsid w:val="00103C5E"/>
    <w:pPr>
      <w:spacing w:before="280" w:after="280"/>
    </w:pPr>
    <w:rPr>
      <w:rFonts w:eastAsia="Times New Roman" w:cs="Times New Roman"/>
      <w:lang w:eastAsia="ru-RU"/>
    </w:rPr>
  </w:style>
  <w:style w:type="paragraph" w:customStyle="1" w:styleId="a9">
    <w:name w:val="Содержимое таблицы"/>
    <w:basedOn w:val="a"/>
    <w:qFormat/>
    <w:rsid w:val="001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4797-B772-49C1-83BF-EDCE4EFF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29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Сергеевна</cp:lastModifiedBy>
  <cp:revision>11</cp:revision>
  <dcterms:created xsi:type="dcterms:W3CDTF">2023-05-26T10:32:00Z</dcterms:created>
  <dcterms:modified xsi:type="dcterms:W3CDTF">2023-05-29T09:18:00Z</dcterms:modified>
</cp:coreProperties>
</file>