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70" w:rsidRDefault="00295FE0" w:rsidP="00295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5FE0" w:rsidRDefault="00295FE0" w:rsidP="00295FE0">
      <w:pPr>
        <w:pStyle w:val="a3"/>
        <w:ind w:left="0"/>
      </w:pPr>
    </w:p>
    <w:p w:rsidR="00333C6E" w:rsidRPr="00333C6E" w:rsidRDefault="00333C6E" w:rsidP="00333C6E">
      <w:pPr>
        <w:rPr>
          <w:rFonts w:ascii="Times New Roman" w:hAnsi="Times New Roman" w:cs="Times New Roman"/>
          <w:sz w:val="28"/>
          <w:szCs w:val="28"/>
        </w:rPr>
      </w:pPr>
      <w:r w:rsidRPr="00333C6E">
        <w:rPr>
          <w:rFonts w:ascii="Times New Roman" w:hAnsi="Times New Roman" w:cs="Times New Roman"/>
          <w:sz w:val="28"/>
          <w:szCs w:val="28"/>
        </w:rPr>
        <w:t>Программа внеурочной деятельности «Лабораториум»</w:t>
      </w:r>
      <w:r w:rsidRPr="00333C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C6E">
        <w:rPr>
          <w:rFonts w:ascii="Times New Roman" w:hAnsi="Times New Roman" w:cs="Times New Roman"/>
          <w:sz w:val="28"/>
          <w:szCs w:val="28"/>
        </w:rPr>
        <w:t xml:space="preserve">имеет естественнонаучную направленность.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C6E">
        <w:rPr>
          <w:rFonts w:ascii="Times New Roman" w:hAnsi="Times New Roman" w:cs="Times New Roman"/>
          <w:sz w:val="28"/>
          <w:szCs w:val="28"/>
        </w:rPr>
        <w:t>Основная идея программы – формирование проектного и экологического мышления у обучающихся. Программа способствует самореализации творческого потенциала и формированию готовности к предстоящей творческой деятельности, развивает проектные, самооценочные умения и навыки.</w:t>
      </w:r>
    </w:p>
    <w:p w:rsidR="00333C6E" w:rsidRPr="00333C6E" w:rsidRDefault="00333C6E" w:rsidP="00333C6E">
      <w:pPr>
        <w:rPr>
          <w:rFonts w:ascii="Times New Roman" w:hAnsi="Times New Roman" w:cs="Times New Roman"/>
          <w:b/>
          <w:sz w:val="28"/>
          <w:szCs w:val="28"/>
        </w:rPr>
      </w:pPr>
      <w:r w:rsidRPr="00333C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AF2BFE" wp14:editId="7E37A1D6">
                <wp:simplePos x="0" y="0"/>
                <wp:positionH relativeFrom="page">
                  <wp:posOffset>7156450</wp:posOffset>
                </wp:positionH>
                <wp:positionV relativeFrom="paragraph">
                  <wp:posOffset>405130</wp:posOffset>
                </wp:positionV>
                <wp:extent cx="44450" cy="21336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26C98" id="Прямоугольник 1" o:spid="_x0000_s1026" style="position:absolute;margin-left:563.5pt;margin-top:31.9pt;width:3.5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" stroked="f">
                <w10:wrap anchorx="page"/>
              </v:rect>
            </w:pict>
          </mc:Fallback>
        </mc:AlternateContent>
      </w:r>
      <w:r w:rsidRPr="00333C6E">
        <w:rPr>
          <w:rFonts w:ascii="Times New Roman" w:hAnsi="Times New Roman" w:cs="Times New Roman"/>
          <w:sz w:val="28"/>
          <w:szCs w:val="28"/>
        </w:rPr>
        <w:t>Проектная деятельность учащихся способствует развитию творческих способностей и логического мышления. А также объединяет знания, полученные в ходе учебного процесса, и приобщает их к конкретным жизненно важным проблемам</w:t>
      </w:r>
      <w:r w:rsidRPr="00333C6E">
        <w:rPr>
          <w:rFonts w:ascii="Times New Roman" w:hAnsi="Times New Roman" w:cs="Times New Roman"/>
          <w:b/>
          <w:sz w:val="28"/>
          <w:szCs w:val="28"/>
        </w:rPr>
        <w:t>.</w:t>
      </w:r>
    </w:p>
    <w:p w:rsidR="00333C6E" w:rsidRPr="00333C6E" w:rsidRDefault="00333C6E" w:rsidP="00333C6E">
      <w:pPr>
        <w:rPr>
          <w:rFonts w:ascii="Times New Roman" w:hAnsi="Times New Roman" w:cs="Times New Roman"/>
          <w:sz w:val="28"/>
          <w:szCs w:val="28"/>
        </w:rPr>
      </w:pPr>
      <w:r w:rsidRPr="00333C6E">
        <w:rPr>
          <w:rFonts w:ascii="Times New Roman" w:hAnsi="Times New Roman" w:cs="Times New Roman"/>
          <w:sz w:val="28"/>
          <w:szCs w:val="28"/>
        </w:rPr>
        <w:t>«Все, что я познаю, я знаю, для чего это мне надо и, где и как я могу эти знания применить» — вот основной тезис современного понимания метода проектов.</w:t>
      </w:r>
    </w:p>
    <w:p w:rsidR="00333C6E" w:rsidRPr="00333C6E" w:rsidRDefault="00333C6E" w:rsidP="00333C6E">
      <w:pPr>
        <w:rPr>
          <w:rFonts w:ascii="Times New Roman" w:hAnsi="Times New Roman" w:cs="Times New Roman"/>
          <w:sz w:val="28"/>
          <w:szCs w:val="28"/>
        </w:rPr>
      </w:pPr>
      <w:r w:rsidRPr="00333C6E">
        <w:rPr>
          <w:rFonts w:ascii="Times New Roman" w:hAnsi="Times New Roman" w:cs="Times New Roman"/>
          <w:sz w:val="28"/>
          <w:szCs w:val="28"/>
        </w:rPr>
        <w:t>Программа Лабораториум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C6E">
        <w:rPr>
          <w:rFonts w:ascii="Times New Roman" w:hAnsi="Times New Roman" w:cs="Times New Roman"/>
          <w:sz w:val="28"/>
          <w:szCs w:val="28"/>
        </w:rPr>
        <w:t>состоит из 5 модулей, разработанных на едином методическом основании, но относящиеся к разным уровням сложности. Достоинство программы заключается в том, что разные уровни ее прохождения и модульное содержание позволяют выстраивать индивидуальную образовательную траекторию для каждого ребенка. Разработка индивидуальных образовательных маршрутов предоставляет возможность учащимся самостоятельно выбирать пути освоения того вида деятельности, который в данный момент наиболее для них интересен.</w:t>
      </w:r>
    </w:p>
    <w:p w:rsidR="00333C6E" w:rsidRPr="00333C6E" w:rsidRDefault="00333C6E" w:rsidP="00333C6E">
      <w:pPr>
        <w:rPr>
          <w:rFonts w:ascii="Times New Roman" w:hAnsi="Times New Roman" w:cs="Times New Roman"/>
          <w:sz w:val="28"/>
          <w:szCs w:val="28"/>
        </w:rPr>
      </w:pPr>
      <w:r w:rsidRPr="00333C6E">
        <w:rPr>
          <w:rFonts w:ascii="Times New Roman" w:hAnsi="Times New Roman" w:cs="Times New Roman"/>
          <w:sz w:val="28"/>
          <w:szCs w:val="28"/>
        </w:rPr>
        <w:t>Разделение содержания программы по уровню сложности осуществляется в соответствии с «Методическими рекомендациями по проектированию дополнительных общеразвивающих программ (включая разноуровневые программы)», предусматривающими три уровня сложности: стартовый, базовый и продвинутый. Модуль «Интересное рядом» - стартовый уровень, модуль «Учусь учиться» - базовый уровень, модуль - «Ответы на вопросы» - базовый уровень, модуль «Я познаю себя» - базовый уровень, модуль «Я – исследователь» - продвинутый уровень</w:t>
      </w:r>
    </w:p>
    <w:p w:rsidR="00333C6E" w:rsidRPr="00333C6E" w:rsidRDefault="00333C6E" w:rsidP="00333C6E">
      <w:pPr>
        <w:rPr>
          <w:rFonts w:ascii="Times New Roman" w:hAnsi="Times New Roman" w:cs="Times New Roman"/>
          <w:sz w:val="28"/>
          <w:szCs w:val="28"/>
        </w:rPr>
      </w:pPr>
      <w:r w:rsidRPr="00333C6E">
        <w:rPr>
          <w:rFonts w:ascii="Times New Roman" w:hAnsi="Times New Roman" w:cs="Times New Roman"/>
          <w:sz w:val="28"/>
          <w:szCs w:val="28"/>
        </w:rPr>
        <w:t>Реализация программы проходит через актуальные в настоящий момент личностно-ориентированный и системно-деятельностный подход.</w:t>
      </w:r>
    </w:p>
    <w:p w:rsidR="00333C6E" w:rsidRPr="00333C6E" w:rsidRDefault="00333C6E" w:rsidP="00333C6E">
      <w:pPr>
        <w:rPr>
          <w:rFonts w:ascii="Times New Roman" w:hAnsi="Times New Roman" w:cs="Times New Roman"/>
          <w:sz w:val="28"/>
          <w:szCs w:val="28"/>
        </w:rPr>
      </w:pPr>
      <w:r w:rsidRPr="00333C6E">
        <w:rPr>
          <w:rFonts w:ascii="Times New Roman" w:hAnsi="Times New Roman" w:cs="Times New Roman"/>
          <w:sz w:val="28"/>
          <w:szCs w:val="28"/>
        </w:rPr>
        <w:t>Программа ориентирована на обучающихся среднего школьного возраста (11-14 лет), которые проявляют интерес к практической и исследовательской работе в области биологии и экологии. Содержание программы разработано с учетом психолого-педагогических особенностей данного возраста.</w:t>
      </w:r>
    </w:p>
    <w:p w:rsidR="00295FE0" w:rsidRDefault="00B24CAA" w:rsidP="00B24CAA">
      <w:pPr>
        <w:rPr>
          <w:rFonts w:ascii="Times New Roman" w:hAnsi="Times New Roman" w:cs="Times New Roman"/>
          <w:sz w:val="28"/>
          <w:szCs w:val="28"/>
        </w:rPr>
      </w:pPr>
      <w:r w:rsidRPr="00B24CAA">
        <w:rPr>
          <w:rFonts w:ascii="Times New Roman" w:hAnsi="Times New Roman" w:cs="Times New Roman"/>
          <w:sz w:val="28"/>
          <w:szCs w:val="28"/>
        </w:rPr>
        <w:lastRenderedPageBreak/>
        <w:t>Общее количество уч</w:t>
      </w:r>
      <w:r>
        <w:rPr>
          <w:rFonts w:ascii="Times New Roman" w:hAnsi="Times New Roman" w:cs="Times New Roman"/>
          <w:sz w:val="28"/>
          <w:szCs w:val="28"/>
        </w:rPr>
        <w:t>ебных часов – 142: 5 класс – 34 ч, 6 класс – 34 ч, 7 класс – 34 ч. Занятия проводятся 1 раз в неделю. Продолжительность занятий 45 мин</w:t>
      </w:r>
      <w:r w:rsidR="009806CF">
        <w:rPr>
          <w:rFonts w:ascii="Times New Roman" w:hAnsi="Times New Roman" w:cs="Times New Roman"/>
          <w:sz w:val="28"/>
          <w:szCs w:val="28"/>
        </w:rPr>
        <w:t>.</w:t>
      </w:r>
    </w:p>
    <w:p w:rsidR="009806CF" w:rsidRDefault="009806CF" w:rsidP="00B24CAA">
      <w:pPr>
        <w:rPr>
          <w:rFonts w:ascii="Times New Roman" w:hAnsi="Times New Roman" w:cs="Times New Roman"/>
          <w:sz w:val="28"/>
          <w:szCs w:val="28"/>
        </w:rPr>
      </w:pPr>
    </w:p>
    <w:p w:rsidR="009806CF" w:rsidRPr="009806CF" w:rsidRDefault="009806CF" w:rsidP="00980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6CF">
        <w:rPr>
          <w:rFonts w:ascii="Times New Roman" w:hAnsi="Times New Roman" w:cs="Times New Roman"/>
          <w:sz w:val="28"/>
          <w:szCs w:val="28"/>
        </w:rPr>
        <w:t>Форма обучения и виды занятий</w:t>
      </w:r>
    </w:p>
    <w:p w:rsidR="009806CF" w:rsidRPr="009806CF" w:rsidRDefault="009806CF" w:rsidP="009806CF">
      <w:pPr>
        <w:rPr>
          <w:rFonts w:ascii="Times New Roman" w:hAnsi="Times New Roman" w:cs="Times New Roman"/>
          <w:sz w:val="28"/>
          <w:szCs w:val="28"/>
        </w:rPr>
      </w:pPr>
      <w:r w:rsidRPr="009806CF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использование разнообразных форм и методов учебной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806CF">
        <w:rPr>
          <w:rFonts w:ascii="Times New Roman" w:hAnsi="Times New Roman" w:cs="Times New Roman"/>
          <w:sz w:val="28"/>
          <w:szCs w:val="28"/>
        </w:rPr>
        <w:t>.</w:t>
      </w:r>
    </w:p>
    <w:p w:rsidR="009806CF" w:rsidRPr="009806CF" w:rsidRDefault="009806CF" w:rsidP="009806CF">
      <w:pPr>
        <w:rPr>
          <w:rFonts w:ascii="Times New Roman" w:hAnsi="Times New Roman" w:cs="Times New Roman"/>
          <w:sz w:val="28"/>
          <w:szCs w:val="28"/>
        </w:rPr>
      </w:pPr>
      <w:r w:rsidRPr="009806CF">
        <w:rPr>
          <w:rFonts w:ascii="Times New Roman" w:hAnsi="Times New Roman" w:cs="Times New Roman"/>
          <w:sz w:val="28"/>
          <w:szCs w:val="28"/>
        </w:rPr>
        <w:t>Выбор организационных форм и методов обучения осуществляется с учетом возрастных и психофизических особенностей учащихся, особенностями направления образовательной деятельности. Освоение содержания программы происходит на основе в</w:t>
      </w:r>
      <w:r>
        <w:rPr>
          <w:rFonts w:ascii="Times New Roman" w:hAnsi="Times New Roman" w:cs="Times New Roman"/>
          <w:sz w:val="28"/>
          <w:szCs w:val="28"/>
        </w:rPr>
        <w:t>заимосвязи теории и практики. О</w:t>
      </w:r>
      <w:r w:rsidRPr="009806CF">
        <w:rPr>
          <w:rFonts w:ascii="Times New Roman" w:hAnsi="Times New Roman" w:cs="Times New Roman"/>
          <w:sz w:val="28"/>
          <w:szCs w:val="28"/>
        </w:rPr>
        <w:t xml:space="preserve">рганизационные формы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806CF">
        <w:rPr>
          <w:rFonts w:ascii="Times New Roman" w:hAnsi="Times New Roman" w:cs="Times New Roman"/>
          <w:sz w:val="28"/>
          <w:szCs w:val="28"/>
        </w:rPr>
        <w:t xml:space="preserve"> представлены теоретическими, практическими и комбинированными занятиями. Теоретическая часть излагается в виде рассказа, беседы, лекции. При проведении занятий используется метод проблемного обучения для повышения 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806CF">
        <w:rPr>
          <w:rFonts w:ascii="Times New Roman" w:hAnsi="Times New Roman" w:cs="Times New Roman"/>
          <w:sz w:val="28"/>
          <w:szCs w:val="28"/>
        </w:rPr>
        <w:t>. В практической части занятий, которой отводится значительное место в программе, наряду с репродуктивными методами активно используются и методы творческой, исследовательской деятельности.</w:t>
      </w:r>
    </w:p>
    <w:p w:rsidR="009806CF" w:rsidRPr="009806CF" w:rsidRDefault="009806CF" w:rsidP="009806CF">
      <w:pPr>
        <w:rPr>
          <w:rFonts w:ascii="Times New Roman" w:hAnsi="Times New Roman" w:cs="Times New Roman"/>
          <w:sz w:val="28"/>
          <w:szCs w:val="28"/>
        </w:rPr>
      </w:pPr>
      <w:r w:rsidRPr="009806CF">
        <w:rPr>
          <w:rFonts w:ascii="Times New Roman" w:hAnsi="Times New Roman" w:cs="Times New Roman"/>
          <w:sz w:val="28"/>
          <w:szCs w:val="28"/>
        </w:rPr>
        <w:t>Организация занятий осуществляется в виде семинаров, практических работ, конференций, конкурсов, экспериментов, деловой игры, сюжетно-ролевой игры, защиты проекта, викторины, диспута, круглого стола и т.д.</w:t>
      </w:r>
    </w:p>
    <w:p w:rsidR="009806CF" w:rsidRPr="009806CF" w:rsidRDefault="009806CF" w:rsidP="009806CF">
      <w:pPr>
        <w:rPr>
          <w:rFonts w:ascii="Times New Roman" w:hAnsi="Times New Roman" w:cs="Times New Roman"/>
          <w:sz w:val="28"/>
          <w:szCs w:val="28"/>
        </w:rPr>
      </w:pPr>
      <w:r w:rsidRPr="009806CF">
        <w:rPr>
          <w:rFonts w:ascii="Times New Roman" w:hAnsi="Times New Roman" w:cs="Times New Roman"/>
          <w:sz w:val="28"/>
          <w:szCs w:val="28"/>
        </w:rPr>
        <w:t>Большое значение в организации занятий имеют экскурсии. Экскурсии – один из основных видов занятий и особая форма организации работы по всестороннему развитию школьников, нравственно-патриотическому, эстетическому воспитанию. Они являются наиболее эффективным средством комплексного воздействия на формирование личности школьника. Познавательный интерес, потребность получать новые знания формируются, если постоянно заботиться о расширении кругозора ребенка – прогулки, знакомства с памятными местами. Экскурсия как живая, непосредственная форма общения развивает эмоциональную отзывчивость, закладывает основы нравственного облика.</w:t>
      </w:r>
    </w:p>
    <w:p w:rsidR="009806CF" w:rsidRPr="009806CF" w:rsidRDefault="009806CF" w:rsidP="009806CF">
      <w:pPr>
        <w:rPr>
          <w:rFonts w:ascii="Times New Roman" w:hAnsi="Times New Roman" w:cs="Times New Roman"/>
          <w:sz w:val="28"/>
          <w:szCs w:val="28"/>
        </w:rPr>
      </w:pPr>
      <w:r w:rsidRPr="009806CF">
        <w:rPr>
          <w:rFonts w:ascii="Times New Roman" w:hAnsi="Times New Roman" w:cs="Times New Roman"/>
          <w:sz w:val="28"/>
          <w:szCs w:val="28"/>
        </w:rPr>
        <w:t xml:space="preserve">Одной из важнейших организационных форм являются учебные полевые практикумы, сутью которых является обучение реальной, "живой" биологии и экологии. В процессе полевого практикума обучающиеся осваивают навыки исследовательской деятельности. Во время практики, обучающиеся способны актуализировать полученные знания, научится добывать новую </w:t>
      </w:r>
      <w:r w:rsidRPr="009806CF">
        <w:rPr>
          <w:rFonts w:ascii="Times New Roman" w:hAnsi="Times New Roman" w:cs="Times New Roman"/>
          <w:sz w:val="28"/>
          <w:szCs w:val="28"/>
        </w:rPr>
        <w:lastRenderedPageBreak/>
        <w:t>информацию, проводить наблюдения, анализ и систематизацию полученных данных, измерять различные объекты природы.</w:t>
      </w:r>
    </w:p>
    <w:p w:rsidR="009806CF" w:rsidRPr="009806CF" w:rsidRDefault="009806CF" w:rsidP="009806CF">
      <w:pPr>
        <w:rPr>
          <w:rFonts w:ascii="Times New Roman" w:hAnsi="Times New Roman" w:cs="Times New Roman"/>
          <w:sz w:val="28"/>
          <w:szCs w:val="28"/>
        </w:rPr>
      </w:pPr>
      <w:r w:rsidRPr="009806CF">
        <w:rPr>
          <w:rFonts w:ascii="Times New Roman" w:hAnsi="Times New Roman" w:cs="Times New Roman"/>
          <w:sz w:val="28"/>
          <w:szCs w:val="28"/>
        </w:rPr>
        <w:t>В процессе реализации программы предусмотрено участие подростков в выставках, конкурсах, конференциях муниципального, регионального и всероссийского уровней.</w:t>
      </w:r>
    </w:p>
    <w:p w:rsidR="00F40604" w:rsidRPr="00F40604" w:rsidRDefault="00F40604" w:rsidP="00F4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40604">
        <w:rPr>
          <w:rFonts w:ascii="Times New Roman" w:hAnsi="Times New Roman" w:cs="Times New Roman"/>
          <w:sz w:val="28"/>
          <w:szCs w:val="28"/>
        </w:rPr>
        <w:t xml:space="preserve"> – формирование экологического мышления, экологической культуры, интеллектуальных, творческих и коммуникативных способностей, обучающихся через проектную деятельность и создание педагогических условий для личностного развития и социального са</w:t>
      </w:r>
      <w:r>
        <w:rPr>
          <w:rFonts w:ascii="Times New Roman" w:hAnsi="Times New Roman" w:cs="Times New Roman"/>
          <w:sz w:val="28"/>
          <w:szCs w:val="28"/>
        </w:rPr>
        <w:t>моопределения обучающихся.</w:t>
      </w:r>
    </w:p>
    <w:p w:rsidR="00F40604" w:rsidRPr="00F40604" w:rsidRDefault="00F40604" w:rsidP="00F40604">
      <w:pPr>
        <w:rPr>
          <w:rFonts w:ascii="Times New Roman" w:hAnsi="Times New Roman" w:cs="Times New Roman"/>
          <w:b/>
          <w:sz w:val="28"/>
          <w:szCs w:val="28"/>
        </w:rPr>
      </w:pPr>
      <w:r w:rsidRPr="00F406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•</w:t>
      </w:r>
      <w:r w:rsidRPr="00F40604">
        <w:rPr>
          <w:rFonts w:ascii="Times New Roman" w:hAnsi="Times New Roman" w:cs="Times New Roman"/>
          <w:sz w:val="28"/>
          <w:szCs w:val="28"/>
        </w:rPr>
        <w:tab/>
        <w:t>формировать систему знаний и представлений о проектно-исследовательской деятельности;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•</w:t>
      </w:r>
      <w:r w:rsidRPr="00F40604">
        <w:rPr>
          <w:rFonts w:ascii="Times New Roman" w:hAnsi="Times New Roman" w:cs="Times New Roman"/>
          <w:sz w:val="28"/>
          <w:szCs w:val="28"/>
        </w:rPr>
        <w:tab/>
        <w:t>углубить знания в области применения информационно-коммуникативных технологий для проведения проектных и исследовательских работ.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•</w:t>
      </w:r>
      <w:r w:rsidRPr="00F40604">
        <w:rPr>
          <w:rFonts w:ascii="Times New Roman" w:hAnsi="Times New Roman" w:cs="Times New Roman"/>
          <w:sz w:val="28"/>
          <w:szCs w:val="28"/>
        </w:rPr>
        <w:tab/>
        <w:t>формировать</w:t>
      </w:r>
      <w:r w:rsidRPr="00F40604">
        <w:rPr>
          <w:rFonts w:ascii="Times New Roman" w:hAnsi="Times New Roman" w:cs="Times New Roman"/>
          <w:sz w:val="28"/>
          <w:szCs w:val="28"/>
        </w:rPr>
        <w:tab/>
        <w:t>компетенции</w:t>
      </w:r>
      <w:r w:rsidRPr="00F40604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F40604">
        <w:rPr>
          <w:rFonts w:ascii="Times New Roman" w:hAnsi="Times New Roman" w:cs="Times New Roman"/>
          <w:sz w:val="28"/>
          <w:szCs w:val="28"/>
        </w:rPr>
        <w:tab/>
        <w:t>в</w:t>
      </w:r>
      <w:r w:rsidRPr="00F40604">
        <w:rPr>
          <w:rFonts w:ascii="Times New Roman" w:hAnsi="Times New Roman" w:cs="Times New Roman"/>
          <w:sz w:val="28"/>
          <w:szCs w:val="28"/>
        </w:rPr>
        <w:tab/>
        <w:t>области</w:t>
      </w:r>
      <w:r w:rsidRPr="00F40604">
        <w:rPr>
          <w:rFonts w:ascii="Times New Roman" w:hAnsi="Times New Roman" w:cs="Times New Roman"/>
          <w:sz w:val="28"/>
          <w:szCs w:val="28"/>
        </w:rPr>
        <w:tab/>
        <w:t>проектно- исследовательской деятельности.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•</w:t>
      </w:r>
      <w:r w:rsidRPr="00F40604">
        <w:rPr>
          <w:rFonts w:ascii="Times New Roman" w:hAnsi="Times New Roman" w:cs="Times New Roman"/>
          <w:sz w:val="28"/>
          <w:szCs w:val="28"/>
        </w:rPr>
        <w:tab/>
        <w:t>развивать интеллектуальные и творческие способности учащихся;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•</w:t>
      </w:r>
      <w:r w:rsidRPr="00F40604">
        <w:rPr>
          <w:rFonts w:ascii="Times New Roman" w:hAnsi="Times New Roman" w:cs="Times New Roman"/>
          <w:sz w:val="28"/>
          <w:szCs w:val="28"/>
        </w:rPr>
        <w:tab/>
        <w:t>сформировать потребность к самообразованию;</w:t>
      </w:r>
    </w:p>
    <w:p w:rsidR="00F40604" w:rsidRP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•</w:t>
      </w:r>
      <w:r w:rsidRPr="00F40604">
        <w:rPr>
          <w:rFonts w:ascii="Times New Roman" w:hAnsi="Times New Roman" w:cs="Times New Roman"/>
          <w:sz w:val="28"/>
          <w:szCs w:val="28"/>
        </w:rPr>
        <w:tab/>
        <w:t>проводить самооценку уровня личных достижений;</w:t>
      </w:r>
    </w:p>
    <w:p w:rsidR="00F40604" w:rsidRDefault="00F40604" w:rsidP="00F40604">
      <w:pPr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sz w:val="28"/>
          <w:szCs w:val="28"/>
        </w:rPr>
        <w:t>•</w:t>
      </w:r>
      <w:r w:rsidRPr="00F40604">
        <w:rPr>
          <w:rFonts w:ascii="Times New Roman" w:hAnsi="Times New Roman" w:cs="Times New Roman"/>
          <w:sz w:val="28"/>
          <w:szCs w:val="28"/>
        </w:rPr>
        <w:tab/>
        <w:t>освоить социальные нормы, правила поведения в социуме.</w:t>
      </w:r>
    </w:p>
    <w:p w:rsidR="005431C5" w:rsidRDefault="005431C5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1C5" w:rsidRDefault="005431C5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1C5" w:rsidRDefault="005431C5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1C5" w:rsidRDefault="005431C5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1C5" w:rsidRDefault="005431C5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6F2" w:rsidRDefault="002E46F2" w:rsidP="0054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программы внеурочной деятельности «Лабораториум»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программы внеурочной деятельно</w:t>
      </w:r>
      <w:r w:rsidR="00FC59D7">
        <w:rPr>
          <w:rFonts w:ascii="Times New Roman" w:hAnsi="Times New Roman" w:cs="Times New Roman"/>
          <w:sz w:val="28"/>
          <w:szCs w:val="28"/>
        </w:rPr>
        <w:t>сти «Лабораториум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59D7">
        <w:rPr>
          <w:rFonts w:ascii="Times New Roman" w:hAnsi="Times New Roman" w:cs="Times New Roman"/>
          <w:sz w:val="28"/>
          <w:szCs w:val="28"/>
        </w:rPr>
        <w:t xml:space="preserve"> </w:t>
      </w:r>
      <w:r w:rsidRPr="002E46F2">
        <w:rPr>
          <w:rFonts w:ascii="Times New Roman" w:hAnsi="Times New Roman" w:cs="Times New Roman"/>
          <w:sz w:val="28"/>
          <w:szCs w:val="28"/>
        </w:rPr>
        <w:t xml:space="preserve">необходимо обеспечить достижение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2E46F2">
        <w:rPr>
          <w:rFonts w:ascii="Times New Roman" w:hAnsi="Times New Roman" w:cs="Times New Roman"/>
          <w:sz w:val="28"/>
          <w:szCs w:val="28"/>
        </w:rPr>
        <w:t xml:space="preserve"> следующих личностны</w:t>
      </w:r>
      <w:r>
        <w:rPr>
          <w:rFonts w:ascii="Times New Roman" w:hAnsi="Times New Roman" w:cs="Times New Roman"/>
          <w:sz w:val="28"/>
          <w:szCs w:val="28"/>
        </w:rPr>
        <w:t>х и метапредметных результатов: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сформированность основ экологической культуры, соответствующей современному уровню экологического мышления;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сформированность целостного мировоззрения, соответствующего современному уровню развития науки;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развитие интеллектуальных и творческих способностей, обучающихся;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приобретение коммуникативной компетентности в общении и сотрудничестве со сверстниками в процессе образовательной, общественно полезной, учебно- исследовательской, творческой и других видах деятельности;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освоенность социальных норм, правил поведения, ролей и форм социальной жизни;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принятие ценности здорового и безопасного образа жизни, готовность следовать в своей деятельности нормам здоровьесберегающего поведения;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способность к саморазвитию и самообразованию на основе внутренней мотивации к познавательной деятельности;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овладение навыками адаптации в динамично изменяющемся и развивающемся мире;</w:t>
      </w:r>
    </w:p>
    <w:p w:rsid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активное участие обучающихся в олимпиадах, конференциях, фестиваля</w:t>
      </w:r>
      <w:r>
        <w:rPr>
          <w:rFonts w:ascii="Times New Roman" w:hAnsi="Times New Roman" w:cs="Times New Roman"/>
          <w:sz w:val="28"/>
          <w:szCs w:val="28"/>
        </w:rPr>
        <w:t>х, конкурсах различного уровня.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способность самоорганизации внеклассной деятельности, что включает в себя умения ставить цели и планировать свою работу;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определять наиболее эффективные способы достижения поставленной цели;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освоение способов решения проблем творческого и поискового характера;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владение исследовательскими компетенциями;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развитие способностей к системному анализу, умения прогнозировать результаты эксперимента, умение рассуждать, сравнивать, оценивать полученную информацию, ориентироваться в информационном пространстве;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владение    основами    самоконтроля,    самооценки,    принятия    решений и осуществления осознанного выбора в познавательной деятельности;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умение организовывать учебное сотрудничество и совместную деятельность с педагогом и другими учащимися;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умение рассуждать, сравнивать, оценивать полученную информацию, ориентироваться в информационном пространстве, а также находить информацию в справочной литературе, аргументировать собственную точку зрения;</w:t>
      </w:r>
    </w:p>
    <w:p w:rsidR="002E46F2" w:rsidRP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  <w:r w:rsidRPr="002E46F2">
        <w:rPr>
          <w:rFonts w:ascii="Times New Roman" w:hAnsi="Times New Roman" w:cs="Times New Roman"/>
          <w:sz w:val="28"/>
          <w:szCs w:val="28"/>
        </w:rPr>
        <w:t>-</w:t>
      </w:r>
      <w:r w:rsidRPr="002E46F2">
        <w:rPr>
          <w:rFonts w:ascii="Times New Roman" w:hAnsi="Times New Roman" w:cs="Times New Roman"/>
          <w:sz w:val="28"/>
          <w:szCs w:val="28"/>
        </w:rPr>
        <w:tab/>
        <w:t>приобретение компетенций в области применения информационно- компьютерных технологий: создавать презентации, графики, диаграммы, работать с электронными таблицами т.д.</w:t>
      </w:r>
    </w:p>
    <w:p w:rsidR="002E46F2" w:rsidRDefault="002E46F2" w:rsidP="002E46F2">
      <w:pPr>
        <w:rPr>
          <w:rFonts w:ascii="Times New Roman" w:hAnsi="Times New Roman" w:cs="Times New Roman"/>
          <w:sz w:val="28"/>
          <w:szCs w:val="28"/>
        </w:rPr>
      </w:pPr>
    </w:p>
    <w:p w:rsidR="002E46F2" w:rsidRDefault="002E46F2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6F2" w:rsidRDefault="002E46F2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6F2" w:rsidRDefault="002E46F2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6F2" w:rsidRDefault="002E46F2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7B7" w:rsidRDefault="002457B7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7B7" w:rsidRDefault="002457B7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7B7" w:rsidRDefault="002457B7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7B7" w:rsidRDefault="002457B7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7B7" w:rsidRDefault="002457B7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6F2" w:rsidRDefault="002E46F2" w:rsidP="0054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1C5" w:rsidRPr="00E45F9B" w:rsidRDefault="005431C5" w:rsidP="0054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Тематический 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693"/>
        <w:gridCol w:w="2410"/>
      </w:tblGrid>
      <w:tr w:rsidR="005431C5" w:rsidTr="00611A96">
        <w:trPr>
          <w:trHeight w:val="664"/>
        </w:trPr>
        <w:tc>
          <w:tcPr>
            <w:tcW w:w="1413" w:type="dxa"/>
          </w:tcPr>
          <w:p w:rsidR="005431C5" w:rsidRDefault="005431C5" w:rsidP="0061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431C5" w:rsidRDefault="005431C5" w:rsidP="0061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2693" w:type="dxa"/>
          </w:tcPr>
          <w:p w:rsidR="005431C5" w:rsidRDefault="005431C5" w:rsidP="0061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2410" w:type="dxa"/>
          </w:tcPr>
          <w:p w:rsidR="005431C5" w:rsidRDefault="005431C5" w:rsidP="0061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 обучения</w:t>
            </w:r>
          </w:p>
        </w:tc>
      </w:tr>
      <w:tr w:rsidR="005431C5" w:rsidTr="00611A96">
        <w:trPr>
          <w:trHeight w:val="1935"/>
        </w:trPr>
        <w:tc>
          <w:tcPr>
            <w:tcW w:w="1413" w:type="dxa"/>
          </w:tcPr>
          <w:p w:rsidR="005431C5" w:rsidRPr="001B0C2A" w:rsidRDefault="005431C5" w:rsidP="00611A9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1C5" w:rsidRPr="00FD3118" w:rsidRDefault="005431C5" w:rsidP="00611A9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D3118">
              <w:rPr>
                <w:sz w:val="28"/>
                <w:szCs w:val="28"/>
              </w:rPr>
              <w:t>Модуль</w:t>
            </w:r>
            <w:r w:rsidRPr="00FD3118">
              <w:rPr>
                <w:spacing w:val="-4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«Интересное</w:t>
            </w:r>
          </w:p>
          <w:p w:rsidR="005431C5" w:rsidRPr="00FD3118" w:rsidRDefault="005431C5" w:rsidP="00611A96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D3118">
              <w:rPr>
                <w:sz w:val="28"/>
                <w:szCs w:val="28"/>
              </w:rPr>
              <w:t>рядом»</w:t>
            </w:r>
            <w:r w:rsidRPr="00FD3118">
              <w:rPr>
                <w:spacing w:val="-5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(стартовый</w:t>
            </w:r>
            <w:r w:rsidRPr="00FD3118">
              <w:rPr>
                <w:spacing w:val="-6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уровень)</w:t>
            </w:r>
          </w:p>
        </w:tc>
        <w:tc>
          <w:tcPr>
            <w:tcW w:w="2693" w:type="dxa"/>
          </w:tcPr>
          <w:p w:rsidR="005431C5" w:rsidRDefault="005431C5" w:rsidP="00611A9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5431C5" w:rsidRDefault="005431C5" w:rsidP="00611A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вопросы»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2410" w:type="dxa"/>
          </w:tcPr>
          <w:p w:rsidR="005431C5" w:rsidRPr="001B0C2A" w:rsidRDefault="005431C5" w:rsidP="0061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2A">
              <w:rPr>
                <w:rFonts w:ascii="Times New Roman" w:hAnsi="Times New Roman" w:cs="Times New Roman"/>
                <w:sz w:val="28"/>
                <w:szCs w:val="28"/>
              </w:rPr>
              <w:t>Модуль «Я –</w:t>
            </w:r>
          </w:p>
          <w:p w:rsidR="005431C5" w:rsidRDefault="005431C5" w:rsidP="0061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2A">
              <w:rPr>
                <w:rFonts w:ascii="Times New Roman" w:hAnsi="Times New Roman" w:cs="Times New Roman"/>
                <w:sz w:val="28"/>
                <w:szCs w:val="28"/>
              </w:rPr>
              <w:t>исследователь» (продвинутый уровень)</w:t>
            </w:r>
          </w:p>
        </w:tc>
      </w:tr>
      <w:tr w:rsidR="005431C5" w:rsidTr="00611A96">
        <w:trPr>
          <w:trHeight w:val="1935"/>
        </w:trPr>
        <w:tc>
          <w:tcPr>
            <w:tcW w:w="1413" w:type="dxa"/>
          </w:tcPr>
          <w:p w:rsidR="005431C5" w:rsidRPr="001B0C2A" w:rsidRDefault="005431C5" w:rsidP="00611A9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1C5" w:rsidRPr="00FD3118" w:rsidRDefault="005431C5" w:rsidP="00611A9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D3118">
              <w:rPr>
                <w:sz w:val="28"/>
                <w:szCs w:val="28"/>
              </w:rPr>
              <w:t>Модуль</w:t>
            </w:r>
            <w:r w:rsidRPr="00FD3118">
              <w:rPr>
                <w:spacing w:val="-3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«Учусь</w:t>
            </w:r>
            <w:r w:rsidRPr="00FD3118">
              <w:rPr>
                <w:spacing w:val="1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учиться»</w:t>
            </w:r>
          </w:p>
          <w:p w:rsidR="005431C5" w:rsidRPr="00FD3118" w:rsidRDefault="005431C5" w:rsidP="00611A96">
            <w:pPr>
              <w:pStyle w:val="TableParagraph"/>
              <w:spacing w:before="2" w:line="308" w:lineRule="exact"/>
              <w:ind w:left="107"/>
              <w:rPr>
                <w:sz w:val="28"/>
                <w:szCs w:val="28"/>
              </w:rPr>
            </w:pPr>
            <w:r w:rsidRPr="00FD3118">
              <w:rPr>
                <w:sz w:val="28"/>
                <w:szCs w:val="28"/>
              </w:rPr>
              <w:t>(базовый</w:t>
            </w:r>
            <w:r w:rsidRPr="00FD3118">
              <w:rPr>
                <w:spacing w:val="-6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уровень).</w:t>
            </w:r>
          </w:p>
        </w:tc>
        <w:tc>
          <w:tcPr>
            <w:tcW w:w="2693" w:type="dxa"/>
          </w:tcPr>
          <w:p w:rsidR="005431C5" w:rsidRDefault="005431C5" w:rsidP="00611A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 познаю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себя»</w:t>
            </w:r>
          </w:p>
          <w:p w:rsidR="005431C5" w:rsidRDefault="005431C5" w:rsidP="00611A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(базовый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уровень).</w:t>
            </w:r>
          </w:p>
        </w:tc>
        <w:tc>
          <w:tcPr>
            <w:tcW w:w="2410" w:type="dxa"/>
          </w:tcPr>
          <w:p w:rsidR="005431C5" w:rsidRDefault="005431C5" w:rsidP="00611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1C5" w:rsidRDefault="005431C5" w:rsidP="005431C5">
      <w:pPr>
        <w:rPr>
          <w:rFonts w:ascii="Times New Roman" w:hAnsi="Times New Roman" w:cs="Times New Roman"/>
          <w:sz w:val="28"/>
          <w:szCs w:val="28"/>
        </w:rPr>
      </w:pPr>
    </w:p>
    <w:p w:rsidR="00E45F9B" w:rsidRPr="00F40604" w:rsidRDefault="00E45F9B" w:rsidP="00F40604">
      <w:pPr>
        <w:rPr>
          <w:rFonts w:ascii="Times New Roman" w:hAnsi="Times New Roman" w:cs="Times New Roman"/>
          <w:sz w:val="28"/>
          <w:szCs w:val="28"/>
        </w:rPr>
      </w:pPr>
    </w:p>
    <w:p w:rsidR="002457B7" w:rsidRDefault="002457B7" w:rsidP="00245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оснащение реализации программы</w:t>
      </w:r>
    </w:p>
    <w:p w:rsidR="00705685" w:rsidRPr="002457B7" w:rsidRDefault="00705685" w:rsidP="00705685">
      <w:p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Перечень оборудования, расходных материалов, средств обучения и воспитания центра образования естественно – научной </w:t>
      </w:r>
      <w:r>
        <w:rPr>
          <w:rFonts w:ascii="Times New Roman" w:hAnsi="Times New Roman" w:cs="Times New Roman"/>
          <w:sz w:val="28"/>
          <w:szCs w:val="28"/>
        </w:rPr>
        <w:t>и технологической направленности</w:t>
      </w:r>
      <w:r w:rsidRPr="00705685">
        <w:rPr>
          <w:rFonts w:ascii="Times New Roman" w:hAnsi="Times New Roman" w:cs="Times New Roman"/>
          <w:sz w:val="28"/>
          <w:szCs w:val="28"/>
        </w:rPr>
        <w:t xml:space="preserve"> «Точка роста» </w:t>
      </w:r>
    </w:p>
    <w:p w:rsidR="002457B7" w:rsidRP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Для эффективной реализации программы необходима следующая материально- техническая база:</w:t>
      </w:r>
    </w:p>
    <w:p w:rsidR="002457B7" w:rsidRP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учебный класс для проведения теорет</w:t>
      </w:r>
      <w:r w:rsidR="00705685">
        <w:rPr>
          <w:rFonts w:ascii="Times New Roman" w:hAnsi="Times New Roman" w:cs="Times New Roman"/>
          <w:sz w:val="28"/>
          <w:szCs w:val="28"/>
        </w:rPr>
        <w:t>ических и практических занятий;</w:t>
      </w:r>
    </w:p>
    <w:p w:rsidR="002457B7" w:rsidRPr="002457B7" w:rsidRDefault="00FC59D7" w:rsidP="002457B7">
      <w:pPr>
        <w:rPr>
          <w:rFonts w:ascii="Times New Roman" w:hAnsi="Times New Roman" w:cs="Times New Roman"/>
          <w:sz w:val="28"/>
          <w:szCs w:val="28"/>
        </w:rPr>
      </w:pPr>
      <w:r w:rsidRPr="00FC59D7">
        <w:rPr>
          <w:rFonts w:ascii="Times New Roman" w:hAnsi="Times New Roman" w:cs="Times New Roman"/>
          <w:sz w:val="28"/>
          <w:szCs w:val="28"/>
        </w:rPr>
        <w:t>1.</w:t>
      </w:r>
      <w:r w:rsidRPr="00FC59D7">
        <w:rPr>
          <w:rFonts w:ascii="Times New Roman" w:hAnsi="Times New Roman" w:cs="Times New Roman"/>
          <w:sz w:val="28"/>
          <w:szCs w:val="28"/>
        </w:rPr>
        <w:tab/>
        <w:t xml:space="preserve">МФУ, ПК, </w:t>
      </w:r>
      <w:r>
        <w:rPr>
          <w:rFonts w:ascii="Times New Roman" w:hAnsi="Times New Roman" w:cs="Times New Roman"/>
          <w:sz w:val="28"/>
          <w:szCs w:val="28"/>
        </w:rPr>
        <w:t xml:space="preserve">проектор, мультимедийный экран, фотоаппарат, </w:t>
      </w:r>
      <w:r w:rsidR="002457B7" w:rsidRPr="002457B7">
        <w:rPr>
          <w:rFonts w:ascii="Times New Roman" w:hAnsi="Times New Roman" w:cs="Times New Roman"/>
          <w:sz w:val="28"/>
          <w:szCs w:val="28"/>
        </w:rPr>
        <w:t xml:space="preserve">видеокамера </w:t>
      </w:r>
    </w:p>
    <w:p w:rsidR="002457B7" w:rsidRPr="007C2116" w:rsidRDefault="00FC59D7" w:rsidP="002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5B3D" w:rsidRPr="007C2116">
        <w:rPr>
          <w:rFonts w:ascii="Times New Roman" w:hAnsi="Times New Roman" w:cs="Times New Roman"/>
          <w:sz w:val="28"/>
          <w:szCs w:val="28"/>
        </w:rPr>
        <w:t>Ц</w:t>
      </w:r>
      <w:r w:rsidR="002457B7" w:rsidRPr="007C2116">
        <w:rPr>
          <w:rFonts w:ascii="Times New Roman" w:hAnsi="Times New Roman" w:cs="Times New Roman"/>
          <w:sz w:val="28"/>
          <w:szCs w:val="28"/>
        </w:rPr>
        <w:t xml:space="preserve">ифровая лаборатория </w:t>
      </w:r>
      <w:r w:rsidR="00365B3D" w:rsidRPr="007C2116">
        <w:rPr>
          <w:rFonts w:ascii="Times New Roman" w:hAnsi="Times New Roman" w:cs="Times New Roman"/>
          <w:sz w:val="28"/>
          <w:szCs w:val="28"/>
        </w:rPr>
        <w:t>экология с комплектом датчиков, цифровая лаборатория биология, цифровая лаборатория физика.</w:t>
      </w:r>
    </w:p>
    <w:p w:rsidR="0034626A" w:rsidRPr="0034626A" w:rsidRDefault="00FC59D7" w:rsidP="0034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626A" w:rsidRPr="0034626A">
        <w:rPr>
          <w:rFonts w:ascii="Times New Roman" w:hAnsi="Times New Roman" w:cs="Times New Roman"/>
          <w:sz w:val="28"/>
          <w:szCs w:val="28"/>
        </w:rPr>
        <w:t>Лабораторное оборудование:</w:t>
      </w:r>
    </w:p>
    <w:p w:rsidR="00705685" w:rsidRPr="00705685" w:rsidRDefault="00705685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>Цифровая лаборатория ученическая</w:t>
      </w:r>
    </w:p>
    <w:p w:rsidR="00705685" w:rsidRPr="00705685" w:rsidRDefault="00705685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Микроскоп 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Лупа 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>Набор посуды и принадлежностей для проведения лабораторных работ (колбы конические, пипетки, стаканы химические, стекла предметные и покровные, воронки, пробирки, штатив для пробирок) – 10 шт.;</w:t>
      </w:r>
    </w:p>
    <w:p w:rsidR="00705685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Чашка Петри 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Игла препаровальная 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lastRenderedPageBreak/>
        <w:t>Пинцет анатомический с насечкой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Ножницы с одним острым концом 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Лоток для </w:t>
      </w:r>
      <w:r w:rsidR="00705685" w:rsidRPr="00705685">
        <w:rPr>
          <w:rFonts w:ascii="Times New Roman" w:hAnsi="Times New Roman" w:cs="Times New Roman"/>
          <w:sz w:val="28"/>
          <w:szCs w:val="28"/>
        </w:rPr>
        <w:t xml:space="preserve">раздаточного материала 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>Воронк</w:t>
      </w:r>
      <w:r w:rsidR="00705685" w:rsidRPr="00705685">
        <w:rPr>
          <w:rFonts w:ascii="Times New Roman" w:hAnsi="Times New Roman" w:cs="Times New Roman"/>
          <w:sz w:val="28"/>
          <w:szCs w:val="28"/>
        </w:rPr>
        <w:t xml:space="preserve">а лабораторная </w:t>
      </w:r>
    </w:p>
    <w:p w:rsidR="0034626A" w:rsidRPr="00705685" w:rsidRDefault="00705685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Зажим пробирочный 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Колба </w:t>
      </w:r>
      <w:r w:rsidR="00705685" w:rsidRPr="00705685">
        <w:rPr>
          <w:rFonts w:ascii="Times New Roman" w:hAnsi="Times New Roman" w:cs="Times New Roman"/>
          <w:sz w:val="28"/>
          <w:szCs w:val="28"/>
        </w:rPr>
        <w:t xml:space="preserve">коническая </w:t>
      </w:r>
    </w:p>
    <w:p w:rsidR="0034626A" w:rsidRPr="00705685" w:rsidRDefault="0034626A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>Цилиндр измер</w:t>
      </w:r>
      <w:r w:rsidR="00705685" w:rsidRPr="00705685">
        <w:rPr>
          <w:rFonts w:ascii="Times New Roman" w:hAnsi="Times New Roman" w:cs="Times New Roman"/>
          <w:sz w:val="28"/>
          <w:szCs w:val="28"/>
        </w:rPr>
        <w:t xml:space="preserve">ительный 250 мл </w:t>
      </w:r>
    </w:p>
    <w:p w:rsidR="0034626A" w:rsidRPr="00705685" w:rsidRDefault="00705685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>Штатив лабораторный</w:t>
      </w:r>
    </w:p>
    <w:p w:rsidR="0034626A" w:rsidRPr="00705685" w:rsidRDefault="00705685" w:rsidP="0070568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5685">
        <w:rPr>
          <w:rFonts w:ascii="Times New Roman" w:hAnsi="Times New Roman" w:cs="Times New Roman"/>
          <w:sz w:val="28"/>
          <w:szCs w:val="28"/>
        </w:rPr>
        <w:t xml:space="preserve">Тигель </w:t>
      </w:r>
    </w:p>
    <w:p w:rsidR="002457B7" w:rsidRP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</w:p>
    <w:p w:rsidR="002457B7" w:rsidRPr="002457B7" w:rsidRDefault="002457B7" w:rsidP="00245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Формы аттестации (контроля)</w:t>
      </w:r>
    </w:p>
    <w:p w:rsidR="00365B3D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В ходе реализации программы осуществляются следующие виды контроля – входной, текущий, контроль по итогам изучения отдельного модуля, промежуточная аттестация в середине учебного года, итоговая контроль по окончанию целой программы.</w:t>
      </w:r>
    </w:p>
    <w:p w:rsidR="002457B7" w:rsidRP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В начале учебного года осуществляется входной контроль для определения уровня развития детей и их творческих способностей.</w:t>
      </w:r>
    </w:p>
    <w:p w:rsidR="002457B7" w:rsidRP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Формы аттестации (контроля) – беседа, оп</w:t>
      </w:r>
      <w:r>
        <w:rPr>
          <w:rFonts w:ascii="Times New Roman" w:hAnsi="Times New Roman" w:cs="Times New Roman"/>
          <w:sz w:val="28"/>
          <w:szCs w:val="28"/>
        </w:rPr>
        <w:t>рос, педагогическое наблюдение.</w:t>
      </w:r>
    </w:p>
    <w:p w:rsidR="002457B7" w:rsidRP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В</w:t>
      </w:r>
      <w:r w:rsidRPr="002457B7">
        <w:rPr>
          <w:rFonts w:ascii="Times New Roman" w:hAnsi="Times New Roman" w:cs="Times New Roman"/>
          <w:sz w:val="28"/>
          <w:szCs w:val="28"/>
        </w:rPr>
        <w:tab/>
        <w:t>течение</w:t>
      </w:r>
      <w:r w:rsidRPr="002457B7">
        <w:rPr>
          <w:rFonts w:ascii="Times New Roman" w:hAnsi="Times New Roman" w:cs="Times New Roman"/>
          <w:sz w:val="28"/>
          <w:szCs w:val="28"/>
        </w:rPr>
        <w:tab/>
        <w:t>всего</w:t>
      </w:r>
      <w:r w:rsidRPr="002457B7"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>чебного</w:t>
      </w:r>
      <w:r>
        <w:rPr>
          <w:rFonts w:ascii="Times New Roman" w:hAnsi="Times New Roman" w:cs="Times New Roman"/>
          <w:sz w:val="28"/>
          <w:szCs w:val="28"/>
        </w:rPr>
        <w:tab/>
        <w:t>года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ab/>
        <w:t>итогам</w:t>
      </w:r>
      <w:r>
        <w:rPr>
          <w:rFonts w:ascii="Times New Roman" w:hAnsi="Times New Roman" w:cs="Times New Roman"/>
          <w:sz w:val="28"/>
          <w:szCs w:val="28"/>
        </w:rPr>
        <w:tab/>
        <w:t xml:space="preserve">изучения каждого </w:t>
      </w:r>
      <w:r w:rsidRPr="002457B7">
        <w:rPr>
          <w:rFonts w:ascii="Times New Roman" w:hAnsi="Times New Roman" w:cs="Times New Roman"/>
          <w:sz w:val="28"/>
          <w:szCs w:val="28"/>
        </w:rPr>
        <w:t>модуля осуществляется текущий контроль, который позволяет определить степень усвоения учащимися учебного материала данного модуля, их готовность к восприятию нового</w:t>
      </w:r>
      <w:r>
        <w:rPr>
          <w:rFonts w:ascii="Times New Roman" w:hAnsi="Times New Roman" w:cs="Times New Roman"/>
          <w:sz w:val="28"/>
          <w:szCs w:val="28"/>
        </w:rPr>
        <w:t xml:space="preserve">. Формы аттестации (контроля) – </w:t>
      </w:r>
      <w:r w:rsidRPr="002457B7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ское наблюдение, опрос, беседа, </w:t>
      </w:r>
      <w:r w:rsidRPr="002457B7">
        <w:rPr>
          <w:rFonts w:ascii="Times New Roman" w:hAnsi="Times New Roman" w:cs="Times New Roman"/>
          <w:sz w:val="28"/>
          <w:szCs w:val="28"/>
        </w:rPr>
        <w:t>анализ практических творческих работ.</w:t>
      </w:r>
    </w:p>
    <w:p w:rsidR="002457B7" w:rsidRP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Промежуточная аттестация проводится ежегодно и по итогам каждого полугодия. Цель его проведения - определение уровня развития учащихся, уровня освоения практиче</w:t>
      </w:r>
      <w:r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творческой</w:t>
      </w:r>
      <w:r>
        <w:rPr>
          <w:rFonts w:ascii="Times New Roman" w:hAnsi="Times New Roman" w:cs="Times New Roman"/>
          <w:sz w:val="28"/>
          <w:szCs w:val="28"/>
        </w:rPr>
        <w:tab/>
        <w:t>деятельности, ориентирование</w:t>
      </w:r>
      <w:r>
        <w:rPr>
          <w:rFonts w:ascii="Times New Roman" w:hAnsi="Times New Roman" w:cs="Times New Roman"/>
          <w:sz w:val="28"/>
          <w:szCs w:val="28"/>
        </w:rPr>
        <w:tab/>
        <w:t>учащихся</w:t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2457B7">
        <w:rPr>
          <w:rFonts w:ascii="Times New Roman" w:hAnsi="Times New Roman" w:cs="Times New Roman"/>
          <w:sz w:val="28"/>
          <w:szCs w:val="28"/>
        </w:rPr>
        <w:t>эмоционально-ценностные отношения и социально-значимую деятельность.</w:t>
      </w:r>
    </w:p>
    <w:p w:rsidR="002457B7" w:rsidRP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Формы аттестации (контроля) – защита проектов, исследовательских работ, итоговая конференция, выставка, конкурс, круглый стол, тестирование, анкетирование.</w:t>
      </w:r>
    </w:p>
    <w:p w:rsidR="005431C5" w:rsidRDefault="002457B7" w:rsidP="002457B7">
      <w:pPr>
        <w:rPr>
          <w:rFonts w:ascii="Times New Roman" w:hAnsi="Times New Roman" w:cs="Times New Roman"/>
          <w:sz w:val="28"/>
          <w:szCs w:val="28"/>
        </w:rPr>
      </w:pPr>
      <w:r w:rsidRPr="002457B7">
        <w:rPr>
          <w:rFonts w:ascii="Times New Roman" w:hAnsi="Times New Roman" w:cs="Times New Roman"/>
          <w:sz w:val="28"/>
          <w:szCs w:val="28"/>
        </w:rPr>
        <w:t>Цель диагностики - проследить динамику развития и рост мастерства учащихся. Одним из показателей результативности является участие подростков в выставках, конкурсах, конференциях муниципального, регионального, всероссийского и международного уровней.</w:t>
      </w:r>
    </w:p>
    <w:p w:rsidR="002457B7" w:rsidRDefault="002457B7" w:rsidP="002457B7">
      <w:pPr>
        <w:rPr>
          <w:rFonts w:ascii="Times New Roman" w:hAnsi="Times New Roman" w:cs="Times New Roman"/>
          <w:sz w:val="28"/>
          <w:szCs w:val="28"/>
        </w:rPr>
      </w:pPr>
    </w:p>
    <w:p w:rsidR="00247FFA" w:rsidRDefault="00247FFA" w:rsidP="00247F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5431C5" w:rsidRDefault="005431C5" w:rsidP="0054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3A2D9B" w:rsidRDefault="003A2D9B" w:rsidP="003A2D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D9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«Интересное рядом» </w:t>
      </w:r>
      <w:r>
        <w:rPr>
          <w:rFonts w:ascii="Times New Roman" w:hAnsi="Times New Roman" w:cs="Times New Roman"/>
          <w:b/>
          <w:bCs/>
          <w:sz w:val="28"/>
          <w:szCs w:val="28"/>
        </w:rPr>
        <w:t>(Стартовый уровень)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A2D9B">
        <w:rPr>
          <w:rFonts w:ascii="Times New Roman" w:hAnsi="Times New Roman" w:cs="Times New Roman"/>
          <w:sz w:val="28"/>
          <w:szCs w:val="28"/>
        </w:rPr>
        <w:t>формирование</w:t>
      </w:r>
      <w:r w:rsidRPr="003A2D9B">
        <w:rPr>
          <w:rFonts w:ascii="Times New Roman" w:hAnsi="Times New Roman" w:cs="Times New Roman"/>
          <w:sz w:val="28"/>
          <w:szCs w:val="28"/>
        </w:rPr>
        <w:tab/>
        <w:t>мотивационной</w:t>
      </w:r>
      <w:r w:rsidRPr="003A2D9B">
        <w:rPr>
          <w:rFonts w:ascii="Times New Roman" w:hAnsi="Times New Roman" w:cs="Times New Roman"/>
          <w:sz w:val="28"/>
          <w:szCs w:val="28"/>
        </w:rPr>
        <w:tab/>
        <w:t>основы</w:t>
      </w:r>
      <w:r w:rsidRPr="003A2D9B">
        <w:rPr>
          <w:rFonts w:ascii="Times New Roman" w:hAnsi="Times New Roman" w:cs="Times New Roman"/>
          <w:sz w:val="28"/>
          <w:szCs w:val="28"/>
        </w:rPr>
        <w:tab/>
        <w:t>для</w:t>
      </w:r>
      <w:r w:rsidRPr="003A2D9B">
        <w:rPr>
          <w:rFonts w:ascii="Times New Roman" w:hAnsi="Times New Roman" w:cs="Times New Roman"/>
          <w:sz w:val="28"/>
          <w:szCs w:val="28"/>
        </w:rPr>
        <w:tab/>
        <w:t>дальнейших самостоятельных исследований.</w:t>
      </w:r>
    </w:p>
    <w:p w:rsidR="003A2D9B" w:rsidRPr="003A2D9B" w:rsidRDefault="003A2D9B" w:rsidP="003A2D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D9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A2D9B" w:rsidRPr="003A2D9B" w:rsidRDefault="003A2D9B" w:rsidP="003A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познакомить</w:t>
      </w:r>
      <w:r w:rsidRPr="003A2D9B">
        <w:rPr>
          <w:rFonts w:ascii="Times New Roman" w:hAnsi="Times New Roman" w:cs="Times New Roman"/>
          <w:sz w:val="28"/>
          <w:szCs w:val="28"/>
        </w:rPr>
        <w:tab/>
        <w:t>с</w:t>
      </w:r>
      <w:r w:rsidRPr="003A2D9B">
        <w:rPr>
          <w:rFonts w:ascii="Times New Roman" w:hAnsi="Times New Roman" w:cs="Times New Roman"/>
          <w:sz w:val="28"/>
          <w:szCs w:val="28"/>
        </w:rPr>
        <w:tab/>
        <w:t>некоторыми</w:t>
      </w:r>
      <w:r w:rsidRPr="003A2D9B">
        <w:rPr>
          <w:rFonts w:ascii="Times New Roman" w:hAnsi="Times New Roman" w:cs="Times New Roman"/>
          <w:sz w:val="28"/>
          <w:szCs w:val="28"/>
        </w:rPr>
        <w:tab/>
        <w:t>фактами</w:t>
      </w:r>
      <w:r w:rsidRPr="003A2D9B">
        <w:rPr>
          <w:rFonts w:ascii="Times New Roman" w:hAnsi="Times New Roman" w:cs="Times New Roman"/>
          <w:sz w:val="28"/>
          <w:szCs w:val="28"/>
        </w:rPr>
        <w:tab/>
        <w:t>из</w:t>
      </w:r>
      <w:r w:rsidRPr="003A2D9B">
        <w:rPr>
          <w:rFonts w:ascii="Times New Roman" w:hAnsi="Times New Roman" w:cs="Times New Roman"/>
          <w:sz w:val="28"/>
          <w:szCs w:val="28"/>
        </w:rPr>
        <w:tab/>
        <w:t>истории</w:t>
      </w:r>
      <w:r w:rsidRPr="003A2D9B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3A2D9B">
        <w:rPr>
          <w:rFonts w:ascii="Times New Roman" w:hAnsi="Times New Roman" w:cs="Times New Roman"/>
          <w:sz w:val="28"/>
          <w:szCs w:val="28"/>
        </w:rPr>
        <w:tab/>
        <w:t>науки</w:t>
      </w:r>
      <w:r w:rsidRPr="003A2D9B">
        <w:rPr>
          <w:rFonts w:ascii="Times New Roman" w:hAnsi="Times New Roman" w:cs="Times New Roman"/>
          <w:sz w:val="28"/>
          <w:szCs w:val="28"/>
        </w:rPr>
        <w:tab/>
        <w:t>и теоретическими и эмпирическими методами исследования;</w:t>
      </w:r>
    </w:p>
    <w:p w:rsidR="003A2D9B" w:rsidRPr="003A2D9B" w:rsidRDefault="003A2D9B" w:rsidP="003A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формировать навыки разговорного этикета и поведения в деловой сфере;</w:t>
      </w:r>
    </w:p>
    <w:p w:rsidR="003A2D9B" w:rsidRDefault="003A2D9B" w:rsidP="003A2D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воспитать коллективизм через совместную работу.</w:t>
      </w:r>
    </w:p>
    <w:p w:rsidR="003A2D9B" w:rsidRPr="003A2D9B" w:rsidRDefault="005431C5" w:rsidP="003A2D9B">
      <w:pPr>
        <w:ind w:left="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Введение</w:t>
      </w:r>
      <w:r w:rsidRPr="003A2D9B">
        <w:rPr>
          <w:rFonts w:ascii="Times New Roman" w:hAnsi="Times New Roman" w:cs="Times New Roman"/>
          <w:sz w:val="28"/>
          <w:szCs w:val="28"/>
        </w:rPr>
        <w:tab/>
        <w:t>в</w:t>
      </w:r>
      <w:r w:rsidRPr="003A2D9B">
        <w:rPr>
          <w:rFonts w:ascii="Times New Roman" w:hAnsi="Times New Roman" w:cs="Times New Roman"/>
          <w:sz w:val="28"/>
          <w:szCs w:val="28"/>
        </w:rPr>
        <w:tab/>
        <w:t>программу.</w:t>
      </w:r>
      <w:r w:rsidRPr="003A2D9B">
        <w:rPr>
          <w:rFonts w:ascii="Times New Roman" w:hAnsi="Times New Roman" w:cs="Times New Roman"/>
          <w:sz w:val="28"/>
          <w:szCs w:val="28"/>
        </w:rPr>
        <w:tab/>
      </w:r>
      <w:r w:rsidR="00FD3118">
        <w:rPr>
          <w:rFonts w:ascii="Times New Roman" w:hAnsi="Times New Roman" w:cs="Times New Roman"/>
          <w:sz w:val="28"/>
          <w:szCs w:val="28"/>
        </w:rPr>
        <w:t xml:space="preserve"> </w:t>
      </w:r>
      <w:r w:rsidRPr="003A2D9B">
        <w:rPr>
          <w:rFonts w:ascii="Times New Roman" w:hAnsi="Times New Roman" w:cs="Times New Roman"/>
          <w:sz w:val="28"/>
          <w:szCs w:val="28"/>
        </w:rPr>
        <w:t>Инструктаж</w:t>
      </w:r>
      <w:r w:rsidRPr="003A2D9B">
        <w:rPr>
          <w:rFonts w:ascii="Times New Roman" w:hAnsi="Times New Roman" w:cs="Times New Roman"/>
          <w:sz w:val="28"/>
          <w:szCs w:val="28"/>
        </w:rPr>
        <w:tab/>
        <w:t>по</w:t>
      </w:r>
      <w:r w:rsidRPr="003A2D9B">
        <w:rPr>
          <w:rFonts w:ascii="Times New Roman" w:hAnsi="Times New Roman" w:cs="Times New Roman"/>
          <w:sz w:val="28"/>
          <w:szCs w:val="28"/>
        </w:rPr>
        <w:tab/>
        <w:t>технике</w:t>
      </w:r>
      <w:r w:rsidR="00FD3118">
        <w:rPr>
          <w:rFonts w:ascii="Times New Roman" w:hAnsi="Times New Roman" w:cs="Times New Roman"/>
          <w:sz w:val="28"/>
          <w:szCs w:val="28"/>
        </w:rPr>
        <w:t xml:space="preserve"> безопасности. </w:t>
      </w:r>
      <w:r w:rsidRPr="003A2D9B">
        <w:rPr>
          <w:rFonts w:ascii="Times New Roman" w:hAnsi="Times New Roman" w:cs="Times New Roman"/>
          <w:sz w:val="28"/>
          <w:szCs w:val="28"/>
        </w:rPr>
        <w:t>Входной контроль.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История Развития науки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Наука. История развития науки. Значимые этапы развития науки. Факты об известных ученых. Научные факты из мира техники.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Научные факты об окружающей среде. Занимательные факта о животных и растениях.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Научные факты о космосе. Новые открытия в области астрономии. Новые открытия в области физики и химии.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Новые открытия в области биологии и географии. Новые открытия в области археологии.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Реферат. Ученические проекты. Школьные исследования. Основные методы исследования.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Викторины: «Интересная археология», «Все обо всем», «Природа вокруг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нас».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Конкурс фот</w:t>
      </w:r>
      <w:r>
        <w:rPr>
          <w:rFonts w:ascii="Times New Roman" w:hAnsi="Times New Roman" w:cs="Times New Roman"/>
          <w:sz w:val="28"/>
          <w:szCs w:val="28"/>
        </w:rPr>
        <w:t>околлажей «Удивительное рядом».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Формы и методы исследовательской науки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Изучение литературы и других источников. Учебная литература. Виды учебной литературы. Научно-популярная литература.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lastRenderedPageBreak/>
        <w:t>Анализ текста. Основные этапы работы с текстом. Общее ознакомление с текстом. Работа с текстом.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Опрос. Виды опросов. Свободный опрос. Устный опрос. Письменный опрос.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Правила составления вопросов для опроса.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Наблюдение как метод исследования. Требования к наблюдению.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Лабораторный опыт как метод исследования. Требования к проведению лабораторных опытов.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Практические работы: «Выявление приспособлений у живых организмов к окружающей среде», «Наблюдение за зимующими птицами. Зимний учет птиц»,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«Изучение увеличительных приборов».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Лабораторные работы: «Приготовление микропрепарата для микроскопа»,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«Изучение свойств воды», «Рассматривание капли воды из аквариума под микроскопом», «Определение загрязнения талой воды», «Как устроены перья у птиц?», «Плавающее перо».</w:t>
      </w:r>
      <w:r w:rsidR="00365B3D">
        <w:rPr>
          <w:rFonts w:ascii="Times New Roman" w:hAnsi="Times New Roman" w:cs="Times New Roman"/>
          <w:sz w:val="28"/>
          <w:szCs w:val="28"/>
        </w:rPr>
        <w:t xml:space="preserve"> Цифровая лаборатория биология (базовый уровень).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Демонстрация опытов «Преломление», «Радуга», «Дождевое облако в банке». Составление вопросника для опроса: «Экология моего дома»,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«Цветопредпочтение учащихся», «Природные явления».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Наблюдение за объе</w:t>
      </w:r>
      <w:r>
        <w:rPr>
          <w:rFonts w:ascii="Times New Roman" w:hAnsi="Times New Roman" w:cs="Times New Roman"/>
          <w:sz w:val="28"/>
          <w:szCs w:val="28"/>
        </w:rPr>
        <w:t>ктами живой природы. Фотоотчет.</w:t>
      </w:r>
    </w:p>
    <w:p w:rsidR="003A2D9B" w:rsidRPr="003A2D9B" w:rsidRDefault="007C2116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Экскурсии:</w:t>
      </w:r>
      <w:r w:rsidRPr="003A2D9B">
        <w:rPr>
          <w:rFonts w:ascii="Times New Roman" w:hAnsi="Times New Roman" w:cs="Times New Roman"/>
          <w:sz w:val="28"/>
          <w:szCs w:val="28"/>
        </w:rPr>
        <w:t xml:space="preserve"> «</w:t>
      </w:r>
      <w:r w:rsidR="003A2D9B" w:rsidRPr="003A2D9B">
        <w:rPr>
          <w:rFonts w:ascii="Times New Roman" w:hAnsi="Times New Roman" w:cs="Times New Roman"/>
          <w:sz w:val="28"/>
          <w:szCs w:val="28"/>
        </w:rPr>
        <w:t>Наблюдение</w:t>
      </w:r>
      <w:r w:rsidR="003A2D9B" w:rsidRPr="003A2D9B">
        <w:rPr>
          <w:rFonts w:ascii="Times New Roman" w:hAnsi="Times New Roman" w:cs="Times New Roman"/>
          <w:sz w:val="28"/>
          <w:szCs w:val="28"/>
        </w:rPr>
        <w:tab/>
        <w:t>за</w:t>
      </w:r>
      <w:r w:rsidR="003A2D9B" w:rsidRPr="003A2D9B">
        <w:rPr>
          <w:rFonts w:ascii="Times New Roman" w:hAnsi="Times New Roman" w:cs="Times New Roman"/>
          <w:sz w:val="28"/>
          <w:szCs w:val="28"/>
        </w:rPr>
        <w:tab/>
        <w:t>объектами</w:t>
      </w:r>
      <w:r w:rsidR="003A2D9B" w:rsidRPr="003A2D9B">
        <w:rPr>
          <w:rFonts w:ascii="Times New Roman" w:hAnsi="Times New Roman" w:cs="Times New Roman"/>
          <w:sz w:val="28"/>
          <w:szCs w:val="28"/>
        </w:rPr>
        <w:tab/>
        <w:t>природы</w:t>
      </w:r>
      <w:r w:rsidR="003A2D9B" w:rsidRPr="003A2D9B">
        <w:rPr>
          <w:rFonts w:ascii="Times New Roman" w:hAnsi="Times New Roman" w:cs="Times New Roman"/>
          <w:sz w:val="28"/>
          <w:szCs w:val="28"/>
        </w:rPr>
        <w:tab/>
        <w:t>микрорайона»,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«Фенологические наблюдения».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Экологическая акция «Покормите птиц зимой». Изготовление кормушек, подкормка птиц.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 xml:space="preserve">Просмотр видеороликов об удивительных природных объектах России, о природе </w:t>
      </w:r>
      <w:r w:rsidR="007C2116">
        <w:rPr>
          <w:rFonts w:ascii="Times New Roman" w:hAnsi="Times New Roman" w:cs="Times New Roman"/>
          <w:sz w:val="28"/>
          <w:szCs w:val="28"/>
        </w:rPr>
        <w:t>Ярославского края.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Интеллект</w:t>
      </w:r>
      <w:r w:rsidR="005431C5">
        <w:rPr>
          <w:rFonts w:ascii="Times New Roman" w:hAnsi="Times New Roman" w:cs="Times New Roman"/>
          <w:sz w:val="28"/>
          <w:szCs w:val="28"/>
        </w:rPr>
        <w:t>уальная игра «Что? Где? Когда?»</w:t>
      </w:r>
    </w:p>
    <w:p w:rsidR="003A2D9B" w:rsidRPr="003A2D9B" w:rsidRDefault="003A2D9B" w:rsidP="003A2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Учащиеся будут знать: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значимые этапы развития науки;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научные факты из мира техники;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научные факты об окружающей среде;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научные факты о космосе. Новые открытия в области астрономии;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новые открытия в области физики и химии;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новые открытия в области биологии и географии;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новые открытия в области археологии;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эмпирические методы исследования;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правила р</w:t>
      </w:r>
      <w:r w:rsidR="005431C5">
        <w:rPr>
          <w:rFonts w:ascii="Times New Roman" w:hAnsi="Times New Roman" w:cs="Times New Roman"/>
          <w:sz w:val="28"/>
          <w:szCs w:val="28"/>
        </w:rPr>
        <w:t>азговорного и делового этикета.</w:t>
      </w:r>
    </w:p>
    <w:p w:rsidR="003A2D9B" w:rsidRPr="003A2D9B" w:rsidRDefault="005431C5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3A2D9B" w:rsidRPr="003A2D9B">
        <w:rPr>
          <w:rFonts w:ascii="Times New Roman" w:hAnsi="Times New Roman" w:cs="Times New Roman"/>
          <w:sz w:val="28"/>
          <w:szCs w:val="28"/>
        </w:rPr>
        <w:t xml:space="preserve"> будут уметь: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проводить опрос, тестирование;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вести наблюдение;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готовить микропрепараты;</w:t>
      </w:r>
    </w:p>
    <w:p w:rsidR="003A2D9B" w:rsidRPr="00E45F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проводить сравнение и делать выводы</w:t>
      </w:r>
    </w:p>
    <w:p w:rsid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b/>
          <w:sz w:val="28"/>
          <w:szCs w:val="28"/>
        </w:rPr>
        <w:t>Модуль «Учусь учиться»</w:t>
      </w:r>
      <w:r w:rsidRPr="003A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Цель: отработка умений оформления исследовательской работы.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Задачи: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познакомить с алгоритмом по формулированию цели и задач проектной деятельности;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развивать умения и навыки работы с литературой и другими источниками; развивать навыки проектной и исследовательской;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формировать социальную</w:t>
      </w:r>
      <w:r w:rsidRPr="003A2D9B">
        <w:rPr>
          <w:rFonts w:ascii="Times New Roman" w:hAnsi="Times New Roman" w:cs="Times New Roman"/>
          <w:sz w:val="28"/>
          <w:szCs w:val="28"/>
        </w:rPr>
        <w:tab/>
        <w:t>компетентность</w:t>
      </w:r>
      <w:r w:rsidRPr="003A2D9B">
        <w:rPr>
          <w:rFonts w:ascii="Times New Roman" w:hAnsi="Times New Roman" w:cs="Times New Roman"/>
          <w:sz w:val="28"/>
          <w:szCs w:val="28"/>
        </w:rPr>
        <w:tab/>
        <w:t>и</w:t>
      </w:r>
      <w:r w:rsidRPr="003A2D9B">
        <w:rPr>
          <w:rFonts w:ascii="Times New Roman" w:hAnsi="Times New Roman" w:cs="Times New Roman"/>
          <w:sz w:val="28"/>
          <w:szCs w:val="28"/>
        </w:rPr>
        <w:tab/>
        <w:t>сознательную</w:t>
      </w:r>
      <w:r w:rsidRPr="003A2D9B">
        <w:rPr>
          <w:rFonts w:ascii="Times New Roman" w:hAnsi="Times New Roman" w:cs="Times New Roman"/>
          <w:sz w:val="28"/>
          <w:szCs w:val="28"/>
        </w:rPr>
        <w:tab/>
        <w:t>ориентацию учащихся на позиции других сверстников.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Виды учебной деятельности</w:t>
      </w:r>
    </w:p>
    <w:p w:rsidR="003A2D9B" w:rsidRPr="003A2D9B" w:rsidRDefault="00375614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Реферат – вид учебно – поисковой работы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Первый уровень исследований – реферативный. Реферат. Структура реферата. Требования к оформлению реферативной работы. Выбор темы. Постановка цели и задач.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Практическая работа по написанию реферата согласно выбранной теме.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Защита рефератов.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Мини-конференция «Я познаю мир».</w:t>
      </w:r>
    </w:p>
    <w:p w:rsidR="003A2D9B" w:rsidRPr="003A2D9B" w:rsidRDefault="00375614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«Проекты естественно – научной </w:t>
      </w:r>
      <w:r w:rsidR="007C2116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lastRenderedPageBreak/>
        <w:t>Структура проектной естественнонаучной направленности работы. Требования к оформлению проектной работы. Изучение теоретического материала по теме. Методы обработки собранного материала. Оформление проектной работы.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Практическая работа: сбор материалов для проектной работы, анализ и обработка информации, создание мультимедийного продукта. Проведение собственных опросов, рабо</w:t>
      </w:r>
      <w:r w:rsidR="005431C5">
        <w:rPr>
          <w:rFonts w:ascii="Times New Roman" w:hAnsi="Times New Roman" w:cs="Times New Roman"/>
          <w:sz w:val="28"/>
          <w:szCs w:val="28"/>
        </w:rPr>
        <w:t>та с документами, фотографиями.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Практическая работа по написанию проектной работы по выбранной теме. Примерные темы индивидуальных проектов естественнонаучной направленности: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«Лекарственные растения», «Полезные свойства домашних растений», «Лук — наш зеленый друг!», «Мой домашний питомец» и др.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Деловая игра «Малый ученый совет».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Защита проекта «Бактерии. Польза и вред». Защита индивидуальных проектов естественнонаучной направленности.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Просмотр и обсуждение фрагмента видеофильма «Бактерии»</w:t>
      </w:r>
    </w:p>
    <w:p w:rsidR="003A2D9B" w:rsidRPr="003A2D9B" w:rsidRDefault="00375614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«Проекты творческой </w:t>
      </w:r>
      <w:r w:rsidR="007C2116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Структура проектной творческой направленности работы. Требования к оформлению проектной работы. Герб – отличительный знак. Геральдика. Изучение теоретического материала по теме. Сбор материалов для проектной работы. Методы обработки собранного материала. Оформление проектной работы.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Практическая работа по написанию проектной работы «Герб моей семьи». Проведение собственных опросов, работа с документами, фотографиями. Стендовая защита проектов</w:t>
      </w:r>
    </w:p>
    <w:p w:rsidR="003A2D9B" w:rsidRPr="003A2D9B" w:rsidRDefault="005431C5" w:rsidP="003A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«В поисках истины».</w:t>
      </w:r>
    </w:p>
    <w:p w:rsidR="003A2D9B" w:rsidRPr="003A2D9B" w:rsidRDefault="003A2D9B" w:rsidP="0037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Обучающиеся будут знать: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алгоритм по формулированию цели и задач проектной деятельности;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 xml:space="preserve">требования </w:t>
      </w:r>
      <w:r w:rsidR="005431C5">
        <w:rPr>
          <w:rFonts w:ascii="Times New Roman" w:hAnsi="Times New Roman" w:cs="Times New Roman"/>
          <w:sz w:val="28"/>
          <w:szCs w:val="28"/>
        </w:rPr>
        <w:t>к оформлению реферата, проекта.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Обучающиеся будут уметь: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самостоятельно работать и источниками информации;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создавать проекты и вести исследовательскую деятельность;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A2D9B">
        <w:rPr>
          <w:rFonts w:ascii="Times New Roman" w:hAnsi="Times New Roman" w:cs="Times New Roman"/>
          <w:sz w:val="28"/>
          <w:szCs w:val="28"/>
        </w:rPr>
        <w:tab/>
        <w:t>оформлять результаты своих исследований;</w:t>
      </w:r>
    </w:p>
    <w:p w:rsidR="003A2D9B" w:rsidRPr="003A2D9B" w:rsidRDefault="003A2D9B" w:rsidP="003A2D9B">
      <w:pPr>
        <w:rPr>
          <w:rFonts w:ascii="Times New Roman" w:hAnsi="Times New Roman" w:cs="Times New Roman"/>
          <w:sz w:val="28"/>
          <w:szCs w:val="28"/>
        </w:rPr>
      </w:pPr>
      <w:r w:rsidRPr="003A2D9B">
        <w:rPr>
          <w:rFonts w:ascii="Times New Roman" w:hAnsi="Times New Roman" w:cs="Times New Roman"/>
          <w:sz w:val="28"/>
          <w:szCs w:val="28"/>
        </w:rPr>
        <w:t>- представлять свои проекты.</w:t>
      </w:r>
    </w:p>
    <w:p w:rsidR="00E45F9B" w:rsidRDefault="00E45F9B" w:rsidP="00E45F9B">
      <w:pPr>
        <w:rPr>
          <w:rFonts w:ascii="Times New Roman" w:hAnsi="Times New Roman" w:cs="Times New Roman"/>
          <w:sz w:val="28"/>
          <w:szCs w:val="28"/>
        </w:rPr>
      </w:pPr>
    </w:p>
    <w:p w:rsidR="00C840A3" w:rsidRDefault="00C840A3" w:rsidP="00E45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E45F9B" w:rsidRDefault="00E45F9B" w:rsidP="00543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F9B">
        <w:rPr>
          <w:rFonts w:ascii="Times New Roman" w:hAnsi="Times New Roman" w:cs="Times New Roman"/>
          <w:sz w:val="28"/>
          <w:szCs w:val="28"/>
        </w:rPr>
        <w:t xml:space="preserve"> </w:t>
      </w:r>
      <w:r w:rsidR="005431C5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9"/>
        <w:tblW w:w="9415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559"/>
        <w:gridCol w:w="1548"/>
        <w:gridCol w:w="1918"/>
      </w:tblGrid>
      <w:tr w:rsidR="003A2D9B" w:rsidRPr="00FD3118" w:rsidTr="00C840A3">
        <w:trPr>
          <w:trHeight w:val="319"/>
        </w:trPr>
        <w:tc>
          <w:tcPr>
            <w:tcW w:w="1129" w:type="dxa"/>
            <w:vMerge w:val="restart"/>
          </w:tcPr>
          <w:p w:rsidR="003A2D9B" w:rsidRPr="00FD3118" w:rsidRDefault="003A2D9B" w:rsidP="003A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1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</w:tcPr>
          <w:p w:rsidR="003A2D9B" w:rsidRPr="00FD3118" w:rsidRDefault="003A2D9B" w:rsidP="003A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1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модуля</w:t>
            </w:r>
          </w:p>
        </w:tc>
        <w:tc>
          <w:tcPr>
            <w:tcW w:w="5025" w:type="dxa"/>
            <w:gridSpan w:val="3"/>
          </w:tcPr>
          <w:p w:rsidR="003A2D9B" w:rsidRPr="00FD3118" w:rsidRDefault="003A2D9B" w:rsidP="003A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1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A2D9B" w:rsidRPr="00FD3118" w:rsidTr="00C840A3">
        <w:trPr>
          <w:trHeight w:val="341"/>
        </w:trPr>
        <w:tc>
          <w:tcPr>
            <w:tcW w:w="1129" w:type="dxa"/>
            <w:vMerge/>
          </w:tcPr>
          <w:p w:rsidR="003A2D9B" w:rsidRPr="00FD3118" w:rsidRDefault="003A2D9B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A2D9B" w:rsidRPr="00FD3118" w:rsidRDefault="003A2D9B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2D9B" w:rsidRPr="00FD3118" w:rsidRDefault="00C840A3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48" w:type="dxa"/>
          </w:tcPr>
          <w:p w:rsidR="003A2D9B" w:rsidRPr="00FD3118" w:rsidRDefault="00C840A3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r w:rsidR="003A2D9B" w:rsidRPr="00FD3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3A2D9B" w:rsidRPr="00FD3118" w:rsidRDefault="00C840A3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B0C2A" w:rsidRPr="00FD3118" w:rsidTr="001B0C2A">
        <w:trPr>
          <w:trHeight w:val="417"/>
        </w:trPr>
        <w:tc>
          <w:tcPr>
            <w:tcW w:w="1129" w:type="dxa"/>
          </w:tcPr>
          <w:p w:rsidR="001B0C2A" w:rsidRPr="00FD3118" w:rsidRDefault="001B0C2A" w:rsidP="003A2D9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4"/>
          </w:tcPr>
          <w:p w:rsidR="001B0C2A" w:rsidRPr="001B0C2A" w:rsidRDefault="001B0C2A" w:rsidP="001B0C2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D3118">
              <w:rPr>
                <w:sz w:val="28"/>
                <w:szCs w:val="28"/>
              </w:rPr>
              <w:t>Модуль</w:t>
            </w:r>
            <w:r w:rsidRPr="00FD3118">
              <w:rPr>
                <w:spacing w:val="-4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«Интересное</w:t>
            </w:r>
            <w:r>
              <w:rPr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рядом»</w:t>
            </w:r>
            <w:r w:rsidRPr="00FD3118">
              <w:rPr>
                <w:spacing w:val="-5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(стартовый</w:t>
            </w:r>
            <w:r w:rsidRPr="00FD3118">
              <w:rPr>
                <w:spacing w:val="-6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уровень)</w:t>
            </w:r>
          </w:p>
        </w:tc>
      </w:tr>
      <w:tr w:rsidR="001B0C2A" w:rsidRPr="00FD3118" w:rsidTr="00C840A3">
        <w:trPr>
          <w:trHeight w:val="1563"/>
        </w:trPr>
        <w:tc>
          <w:tcPr>
            <w:tcW w:w="1129" w:type="dxa"/>
          </w:tcPr>
          <w:p w:rsidR="001B0C2A" w:rsidRPr="001B0C2A" w:rsidRDefault="001B0C2A" w:rsidP="001B0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1B0C2A" w:rsidRPr="00FD3118" w:rsidRDefault="001B0C2A" w:rsidP="003A2D9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B0C2A">
              <w:rPr>
                <w:sz w:val="28"/>
                <w:szCs w:val="28"/>
              </w:rPr>
              <w:t>Вводное занятие. Введение в программу. Инструктаж по ТБ.</w:t>
            </w:r>
          </w:p>
        </w:tc>
        <w:tc>
          <w:tcPr>
            <w:tcW w:w="1559" w:type="dxa"/>
          </w:tcPr>
          <w:p w:rsidR="001B0C2A" w:rsidRPr="00FD3118" w:rsidRDefault="00C840A3" w:rsidP="00FD3118">
            <w:pPr>
              <w:pStyle w:val="TableParagraph"/>
              <w:spacing w:line="315" w:lineRule="exact"/>
              <w:ind w:left="416" w:right="4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1B0C2A" w:rsidRPr="00FD3118" w:rsidRDefault="00C840A3" w:rsidP="00FD3118">
            <w:pPr>
              <w:pStyle w:val="TableParagraph"/>
              <w:spacing w:line="315" w:lineRule="exact"/>
              <w:ind w:left="404" w:right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1B0C2A" w:rsidRPr="00FD3118" w:rsidRDefault="00C840A3" w:rsidP="00FD3118">
            <w:pPr>
              <w:pStyle w:val="TableParagraph"/>
              <w:spacing w:line="315" w:lineRule="exact"/>
              <w:ind w:left="242" w:right="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0C2A" w:rsidRPr="00FD3118" w:rsidTr="00C840A3">
        <w:trPr>
          <w:trHeight w:val="687"/>
        </w:trPr>
        <w:tc>
          <w:tcPr>
            <w:tcW w:w="1129" w:type="dxa"/>
          </w:tcPr>
          <w:p w:rsidR="001B0C2A" w:rsidRPr="001B0C2A" w:rsidRDefault="001B0C2A" w:rsidP="001B0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1B0C2A" w:rsidRPr="00FD3118" w:rsidRDefault="001B0C2A" w:rsidP="003A2D9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B0C2A">
              <w:rPr>
                <w:sz w:val="28"/>
                <w:szCs w:val="28"/>
              </w:rPr>
              <w:t>История развития науки</w:t>
            </w:r>
          </w:p>
        </w:tc>
        <w:tc>
          <w:tcPr>
            <w:tcW w:w="1559" w:type="dxa"/>
          </w:tcPr>
          <w:p w:rsidR="001B0C2A" w:rsidRPr="00FD3118" w:rsidRDefault="00C840A3" w:rsidP="00FD3118">
            <w:pPr>
              <w:pStyle w:val="TableParagraph"/>
              <w:spacing w:line="315" w:lineRule="exact"/>
              <w:ind w:left="416" w:right="4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1B0C2A" w:rsidRPr="00FD3118" w:rsidRDefault="00C840A3" w:rsidP="00FD3118">
            <w:pPr>
              <w:pStyle w:val="TableParagraph"/>
              <w:spacing w:line="315" w:lineRule="exact"/>
              <w:ind w:left="404" w:right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1B0C2A" w:rsidRPr="00FD3118" w:rsidRDefault="00C840A3" w:rsidP="00FD3118">
            <w:pPr>
              <w:pStyle w:val="TableParagraph"/>
              <w:spacing w:line="315" w:lineRule="exact"/>
              <w:ind w:left="242" w:right="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40A3" w:rsidRPr="00FD3118" w:rsidTr="00C840A3">
        <w:trPr>
          <w:trHeight w:val="687"/>
        </w:trPr>
        <w:tc>
          <w:tcPr>
            <w:tcW w:w="1129" w:type="dxa"/>
          </w:tcPr>
          <w:p w:rsidR="00C840A3" w:rsidRDefault="00C840A3" w:rsidP="001B0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1" w:type="dxa"/>
          </w:tcPr>
          <w:p w:rsidR="00C840A3" w:rsidRPr="001B0C2A" w:rsidRDefault="00C840A3" w:rsidP="003A2D9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</w:t>
            </w:r>
            <w:r w:rsidRPr="00C840A3">
              <w:rPr>
                <w:sz w:val="28"/>
                <w:szCs w:val="28"/>
              </w:rPr>
              <w:t>методы исследовательской работы</w:t>
            </w:r>
          </w:p>
        </w:tc>
        <w:tc>
          <w:tcPr>
            <w:tcW w:w="1559" w:type="dxa"/>
          </w:tcPr>
          <w:p w:rsidR="00C840A3" w:rsidRPr="00FD3118" w:rsidRDefault="00C840A3" w:rsidP="00FD3118">
            <w:pPr>
              <w:pStyle w:val="TableParagraph"/>
              <w:spacing w:line="315" w:lineRule="exact"/>
              <w:ind w:left="416" w:right="4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C840A3" w:rsidRPr="00FD3118" w:rsidRDefault="00C840A3" w:rsidP="00FD3118">
            <w:pPr>
              <w:pStyle w:val="TableParagraph"/>
              <w:spacing w:line="315" w:lineRule="exact"/>
              <w:ind w:left="404" w:right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C840A3" w:rsidRPr="00FD3118" w:rsidRDefault="00C840A3" w:rsidP="00FD3118">
            <w:pPr>
              <w:pStyle w:val="TableParagraph"/>
              <w:spacing w:line="315" w:lineRule="exact"/>
              <w:ind w:left="242" w:right="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40A3" w:rsidRPr="00FD3118" w:rsidTr="00C840A3">
        <w:trPr>
          <w:trHeight w:val="391"/>
        </w:trPr>
        <w:tc>
          <w:tcPr>
            <w:tcW w:w="1129" w:type="dxa"/>
          </w:tcPr>
          <w:p w:rsidR="00C840A3" w:rsidRPr="00FD3118" w:rsidRDefault="00C840A3" w:rsidP="003A2D9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4"/>
          </w:tcPr>
          <w:p w:rsidR="00C840A3" w:rsidRPr="00FD3118" w:rsidRDefault="00C840A3" w:rsidP="00C840A3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D3118">
              <w:rPr>
                <w:sz w:val="28"/>
                <w:szCs w:val="28"/>
              </w:rPr>
              <w:t>Модуль</w:t>
            </w:r>
            <w:r w:rsidRPr="00FD3118">
              <w:rPr>
                <w:spacing w:val="-3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«Учусь</w:t>
            </w:r>
            <w:r w:rsidRPr="00FD3118">
              <w:rPr>
                <w:spacing w:val="1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учиться»</w:t>
            </w:r>
            <w:r>
              <w:rPr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(базовый</w:t>
            </w:r>
            <w:r w:rsidRPr="00FD3118">
              <w:rPr>
                <w:spacing w:val="-6"/>
                <w:sz w:val="28"/>
                <w:szCs w:val="28"/>
              </w:rPr>
              <w:t xml:space="preserve"> </w:t>
            </w:r>
            <w:r w:rsidRPr="00FD3118">
              <w:rPr>
                <w:sz w:val="28"/>
                <w:szCs w:val="28"/>
              </w:rPr>
              <w:t>уровень).</w:t>
            </w:r>
          </w:p>
        </w:tc>
      </w:tr>
      <w:tr w:rsidR="003A2D9B" w:rsidRPr="00FD3118" w:rsidTr="00C840A3">
        <w:trPr>
          <w:trHeight w:val="1024"/>
        </w:trPr>
        <w:tc>
          <w:tcPr>
            <w:tcW w:w="1129" w:type="dxa"/>
          </w:tcPr>
          <w:p w:rsidR="003A2D9B" w:rsidRPr="00527CB6" w:rsidRDefault="00527CB6" w:rsidP="0052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3261" w:type="dxa"/>
          </w:tcPr>
          <w:p w:rsidR="003A2D9B" w:rsidRPr="00FD3118" w:rsidRDefault="00C840A3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Виды </w:t>
            </w:r>
            <w:r w:rsidR="00FD3118" w:rsidRPr="00FD311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учебной</w:t>
            </w:r>
            <w:r w:rsidR="00FD3118" w:rsidRPr="00FD311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FD3118" w:rsidRPr="00FD311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3A2D9B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3A2D9B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3A2D9B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118" w:rsidRPr="00FD3118" w:rsidTr="00C840A3">
        <w:trPr>
          <w:trHeight w:val="1113"/>
        </w:trPr>
        <w:tc>
          <w:tcPr>
            <w:tcW w:w="1129" w:type="dxa"/>
          </w:tcPr>
          <w:p w:rsidR="00FD3118" w:rsidRPr="00527CB6" w:rsidRDefault="00527CB6" w:rsidP="0052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261" w:type="dxa"/>
          </w:tcPr>
          <w:p w:rsidR="00FD3118" w:rsidRPr="00FD3118" w:rsidRDefault="00C840A3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Реферат – вид </w:t>
            </w:r>
            <w:r w:rsidR="00FD3118" w:rsidRPr="00FD311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учебно-</w:t>
            </w:r>
            <w:r w:rsidR="00FD3118" w:rsidRPr="00FD311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FD3118" w:rsidRPr="00FD3118">
              <w:rPr>
                <w:rFonts w:ascii="Times New Roman" w:hAnsi="Times New Roman" w:cs="Times New Roman"/>
                <w:sz w:val="28"/>
                <w:szCs w:val="28"/>
              </w:rPr>
              <w:t>поисковой</w:t>
            </w:r>
            <w:r w:rsidR="00FD3118" w:rsidRPr="00FD31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D3118" w:rsidRPr="00FD311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59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8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3118" w:rsidRPr="00FD3118" w:rsidTr="00C840A3">
        <w:trPr>
          <w:trHeight w:val="1377"/>
        </w:trPr>
        <w:tc>
          <w:tcPr>
            <w:tcW w:w="1129" w:type="dxa"/>
          </w:tcPr>
          <w:p w:rsidR="00FD3118" w:rsidRPr="00527CB6" w:rsidRDefault="00527CB6" w:rsidP="0052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1" w:type="dxa"/>
          </w:tcPr>
          <w:p w:rsidR="00C840A3" w:rsidRDefault="00C840A3" w:rsidP="00E45F9B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="00FD3118" w:rsidRPr="00FD311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естественнонаучной</w:t>
            </w:r>
            <w:r w:rsidR="00FD3118" w:rsidRPr="00FD311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</w:t>
            </w:r>
          </w:p>
          <w:p w:rsidR="00FD3118" w:rsidRPr="00FD3118" w:rsidRDefault="00FD3118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118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1559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8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3118" w:rsidRPr="00FD3118" w:rsidTr="00C840A3">
        <w:trPr>
          <w:trHeight w:val="1034"/>
        </w:trPr>
        <w:tc>
          <w:tcPr>
            <w:tcW w:w="1129" w:type="dxa"/>
          </w:tcPr>
          <w:p w:rsidR="00FD3118" w:rsidRPr="00527CB6" w:rsidRDefault="00527CB6" w:rsidP="0052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61" w:type="dxa"/>
          </w:tcPr>
          <w:p w:rsidR="00FD3118" w:rsidRPr="00FD3118" w:rsidRDefault="00C840A3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="00FD3118" w:rsidRPr="00FD3118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="00FD3118" w:rsidRPr="00FD311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FD3118" w:rsidRPr="00FD3118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1559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8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118" w:rsidRPr="00FD3118" w:rsidTr="00C840A3">
        <w:trPr>
          <w:trHeight w:val="341"/>
        </w:trPr>
        <w:tc>
          <w:tcPr>
            <w:tcW w:w="4390" w:type="dxa"/>
            <w:gridSpan w:val="2"/>
          </w:tcPr>
          <w:p w:rsidR="00FD3118" w:rsidRPr="00FD3118" w:rsidRDefault="00FD3118" w:rsidP="00E4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11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8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8" w:type="dxa"/>
          </w:tcPr>
          <w:p w:rsidR="00FD3118" w:rsidRPr="00FD3118" w:rsidRDefault="00C840A3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431C5" w:rsidRDefault="005431C5" w:rsidP="00B24CAA">
      <w:pPr>
        <w:rPr>
          <w:rFonts w:ascii="Times New Roman" w:hAnsi="Times New Roman" w:cs="Times New Roman"/>
          <w:sz w:val="28"/>
          <w:szCs w:val="28"/>
        </w:rPr>
      </w:pPr>
    </w:p>
    <w:p w:rsidR="005431C5" w:rsidRDefault="005431C5" w:rsidP="00B24CAA">
      <w:pPr>
        <w:rPr>
          <w:rFonts w:ascii="Times New Roman" w:hAnsi="Times New Roman" w:cs="Times New Roman"/>
          <w:sz w:val="28"/>
          <w:szCs w:val="28"/>
        </w:rPr>
      </w:pPr>
    </w:p>
    <w:p w:rsidR="005431C5" w:rsidRDefault="005431C5" w:rsidP="00B24CAA">
      <w:pPr>
        <w:rPr>
          <w:rFonts w:ascii="Times New Roman" w:hAnsi="Times New Roman" w:cs="Times New Roman"/>
          <w:sz w:val="28"/>
          <w:szCs w:val="28"/>
        </w:rPr>
      </w:pPr>
    </w:p>
    <w:p w:rsidR="005431C5" w:rsidRDefault="005431C5" w:rsidP="00B24CAA">
      <w:pPr>
        <w:rPr>
          <w:rFonts w:ascii="Times New Roman" w:hAnsi="Times New Roman" w:cs="Times New Roman"/>
          <w:sz w:val="28"/>
          <w:szCs w:val="28"/>
        </w:rPr>
      </w:pPr>
    </w:p>
    <w:p w:rsidR="00C840A3" w:rsidRDefault="00C840A3" w:rsidP="00B2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класс</w:t>
      </w:r>
    </w:p>
    <w:p w:rsidR="00C840A3" w:rsidRPr="005431C5" w:rsidRDefault="00C840A3" w:rsidP="00C840A3">
      <w:pPr>
        <w:rPr>
          <w:rFonts w:ascii="Times New Roman" w:hAnsi="Times New Roman" w:cs="Times New Roman"/>
          <w:b/>
          <w:sz w:val="28"/>
          <w:szCs w:val="28"/>
        </w:rPr>
      </w:pPr>
      <w:r w:rsidRPr="005431C5">
        <w:rPr>
          <w:rFonts w:ascii="Times New Roman" w:hAnsi="Times New Roman" w:cs="Times New Roman"/>
          <w:b/>
          <w:sz w:val="28"/>
          <w:szCs w:val="28"/>
        </w:rPr>
        <w:t>Модуль «Ответы на вопросы» (базовый уровень)</w:t>
      </w:r>
    </w:p>
    <w:p w:rsidR="00C840A3" w:rsidRPr="00C840A3" w:rsidRDefault="002F02CD" w:rsidP="00C8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  <w:r w:rsidR="00C840A3" w:rsidRPr="00C840A3">
        <w:rPr>
          <w:rFonts w:ascii="Times New Roman" w:hAnsi="Times New Roman" w:cs="Times New Roman"/>
          <w:sz w:val="28"/>
          <w:szCs w:val="28"/>
        </w:rPr>
        <w:t>формирование</w:t>
      </w:r>
      <w:r w:rsidR="00C840A3" w:rsidRPr="00C840A3">
        <w:rPr>
          <w:rFonts w:ascii="Times New Roman" w:hAnsi="Times New Roman" w:cs="Times New Roman"/>
          <w:sz w:val="28"/>
          <w:szCs w:val="28"/>
        </w:rPr>
        <w:tab/>
        <w:t>умений</w:t>
      </w:r>
      <w:r w:rsidR="00C840A3" w:rsidRPr="00C840A3">
        <w:rPr>
          <w:rFonts w:ascii="Times New Roman" w:hAnsi="Times New Roman" w:cs="Times New Roman"/>
          <w:sz w:val="28"/>
          <w:szCs w:val="28"/>
        </w:rPr>
        <w:tab/>
        <w:t>и</w:t>
      </w:r>
      <w:r w:rsidR="00C840A3" w:rsidRPr="00C840A3">
        <w:rPr>
          <w:rFonts w:ascii="Times New Roman" w:hAnsi="Times New Roman" w:cs="Times New Roman"/>
          <w:sz w:val="28"/>
          <w:szCs w:val="28"/>
        </w:rPr>
        <w:tab/>
        <w:t>навыков</w:t>
      </w:r>
      <w:r w:rsidR="00C840A3" w:rsidRPr="00C840A3">
        <w:rPr>
          <w:rFonts w:ascii="Times New Roman" w:hAnsi="Times New Roman" w:cs="Times New Roman"/>
          <w:sz w:val="28"/>
          <w:szCs w:val="28"/>
        </w:rPr>
        <w:tab/>
        <w:t>математического</w:t>
      </w:r>
      <w:r w:rsidR="00C840A3" w:rsidRPr="00C840A3">
        <w:rPr>
          <w:rFonts w:ascii="Times New Roman" w:hAnsi="Times New Roman" w:cs="Times New Roman"/>
          <w:sz w:val="28"/>
          <w:szCs w:val="28"/>
        </w:rPr>
        <w:tab/>
        <w:t>метода исследовательской деятельности.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Задачи: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познакомить с основными правилами составления анкет, вопросов для респондентов для проведения</w:t>
      </w:r>
      <w:r w:rsidRPr="00C840A3">
        <w:rPr>
          <w:rFonts w:ascii="Times New Roman" w:hAnsi="Times New Roman" w:cs="Times New Roman"/>
          <w:sz w:val="28"/>
          <w:szCs w:val="28"/>
        </w:rPr>
        <w:tab/>
        <w:t>интервью;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закрепить умения и навыки представлять свои исследовательские работы;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развивать умения и навыки работать с литературой и другими; источниками; развивать исследовательские умения и навыки;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формировать потребность учащихся к самообразованию.</w:t>
      </w:r>
    </w:p>
    <w:p w:rsidR="00C840A3" w:rsidRPr="00C840A3" w:rsidRDefault="00C840A3" w:rsidP="002F0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F02CD">
        <w:rPr>
          <w:rFonts w:ascii="Times New Roman" w:hAnsi="Times New Roman" w:cs="Times New Roman"/>
          <w:sz w:val="28"/>
          <w:szCs w:val="28"/>
        </w:rPr>
        <w:t>программы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Вводное занятие. Инструктаж по ТБ. Входной контроль знаний.</w:t>
      </w:r>
    </w:p>
    <w:p w:rsidR="00C840A3" w:rsidRPr="00C840A3" w:rsidRDefault="002F02CD" w:rsidP="00C8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Анкетирование как метод исследования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Анкетирование как метод исследования. Выбор тем для анкетирования.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Практическая работа. Анкетирование учащихся, родителей по темам: «Мое здоровье», «Здоровый образ жизни», «Мой темперамент», «Мое отношение к природе», «Экология нашего дома».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Статистическая обработка полученного материала в результате анкетирования. Обработка полученного материала в результате интервью.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Круглый стол «Роль анкетирования в исследовании».</w:t>
      </w:r>
    </w:p>
    <w:p w:rsidR="00C840A3" w:rsidRPr="00C840A3" w:rsidRDefault="002F02CD" w:rsidP="00C8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Интервью как метод исследования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Интервью как метод исследования. Разработка плана работы с респондентами.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Практическая работа. Подготовка вопросов для интервью. Организационная работа по подготовке к интервью.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Коммуникативный тренинг «Веселый этикет».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 xml:space="preserve">Интервью с респондентами по </w:t>
      </w:r>
      <w:r w:rsidR="002F02CD">
        <w:rPr>
          <w:rFonts w:ascii="Times New Roman" w:hAnsi="Times New Roman" w:cs="Times New Roman"/>
          <w:sz w:val="28"/>
          <w:szCs w:val="28"/>
        </w:rPr>
        <w:t xml:space="preserve">темам: </w:t>
      </w:r>
      <w:r w:rsidR="002F02CD" w:rsidRPr="00C840A3">
        <w:rPr>
          <w:rFonts w:ascii="Times New Roman" w:hAnsi="Times New Roman" w:cs="Times New Roman"/>
          <w:sz w:val="28"/>
          <w:szCs w:val="28"/>
        </w:rPr>
        <w:t>«</w:t>
      </w:r>
      <w:r w:rsidRPr="00C840A3">
        <w:rPr>
          <w:rFonts w:ascii="Times New Roman" w:hAnsi="Times New Roman" w:cs="Times New Roman"/>
          <w:sz w:val="28"/>
          <w:szCs w:val="28"/>
        </w:rPr>
        <w:t>Профессия Учитель», «Великая Отечественная война».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lastRenderedPageBreak/>
        <w:t>Обработка</w:t>
      </w:r>
      <w:r w:rsidRPr="00C840A3">
        <w:rPr>
          <w:rFonts w:ascii="Times New Roman" w:hAnsi="Times New Roman" w:cs="Times New Roman"/>
          <w:sz w:val="28"/>
          <w:szCs w:val="28"/>
        </w:rPr>
        <w:tab/>
      </w:r>
      <w:r w:rsidRPr="00C840A3">
        <w:rPr>
          <w:rFonts w:ascii="Times New Roman" w:hAnsi="Times New Roman" w:cs="Times New Roman"/>
          <w:sz w:val="28"/>
          <w:szCs w:val="28"/>
        </w:rPr>
        <w:tab/>
        <w:t>и</w:t>
      </w:r>
      <w:r w:rsidRPr="00C840A3">
        <w:rPr>
          <w:rFonts w:ascii="Times New Roman" w:hAnsi="Times New Roman" w:cs="Times New Roman"/>
          <w:sz w:val="28"/>
          <w:szCs w:val="28"/>
        </w:rPr>
        <w:tab/>
        <w:t>анализ</w:t>
      </w:r>
      <w:r w:rsidRPr="00C840A3">
        <w:rPr>
          <w:rFonts w:ascii="Times New Roman" w:hAnsi="Times New Roman" w:cs="Times New Roman"/>
          <w:sz w:val="28"/>
          <w:szCs w:val="28"/>
        </w:rPr>
        <w:tab/>
        <w:t>резу</w:t>
      </w:r>
      <w:r w:rsidR="002F02CD">
        <w:rPr>
          <w:rFonts w:ascii="Times New Roman" w:hAnsi="Times New Roman" w:cs="Times New Roman"/>
          <w:sz w:val="28"/>
          <w:szCs w:val="28"/>
        </w:rPr>
        <w:t>льтатов</w:t>
      </w:r>
      <w:r w:rsidR="002F02CD">
        <w:rPr>
          <w:rFonts w:ascii="Times New Roman" w:hAnsi="Times New Roman" w:cs="Times New Roman"/>
          <w:sz w:val="28"/>
          <w:szCs w:val="28"/>
        </w:rPr>
        <w:tab/>
        <w:t>интервью.</w:t>
      </w:r>
      <w:r w:rsidR="002F02CD">
        <w:rPr>
          <w:rFonts w:ascii="Times New Roman" w:hAnsi="Times New Roman" w:cs="Times New Roman"/>
          <w:sz w:val="28"/>
          <w:szCs w:val="28"/>
        </w:rPr>
        <w:tab/>
        <w:t>Подготовка</w:t>
      </w:r>
      <w:r w:rsidR="002F02CD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C840A3">
        <w:rPr>
          <w:rFonts w:ascii="Times New Roman" w:hAnsi="Times New Roman" w:cs="Times New Roman"/>
          <w:sz w:val="28"/>
          <w:szCs w:val="28"/>
        </w:rPr>
        <w:t>публикация материалов</w:t>
      </w:r>
      <w:r w:rsidRPr="00C840A3">
        <w:rPr>
          <w:rFonts w:ascii="Times New Roman" w:hAnsi="Times New Roman" w:cs="Times New Roman"/>
          <w:sz w:val="28"/>
          <w:szCs w:val="28"/>
        </w:rPr>
        <w:tab/>
        <w:t>на</w:t>
      </w:r>
      <w:r w:rsidRPr="00C840A3">
        <w:rPr>
          <w:rFonts w:ascii="Times New Roman" w:hAnsi="Times New Roman" w:cs="Times New Roman"/>
          <w:sz w:val="28"/>
          <w:szCs w:val="28"/>
        </w:rPr>
        <w:tab/>
        <w:t>о</w:t>
      </w:r>
      <w:r w:rsidR="002F02CD">
        <w:rPr>
          <w:rFonts w:ascii="Times New Roman" w:hAnsi="Times New Roman" w:cs="Times New Roman"/>
          <w:sz w:val="28"/>
          <w:szCs w:val="28"/>
        </w:rPr>
        <w:t>фициальном</w:t>
      </w:r>
      <w:r w:rsidR="002F02CD">
        <w:rPr>
          <w:rFonts w:ascii="Times New Roman" w:hAnsi="Times New Roman" w:cs="Times New Roman"/>
          <w:sz w:val="28"/>
          <w:szCs w:val="28"/>
        </w:rPr>
        <w:tab/>
        <w:t>сайте</w:t>
      </w:r>
      <w:r w:rsidR="002F02CD">
        <w:rPr>
          <w:rFonts w:ascii="Times New Roman" w:hAnsi="Times New Roman" w:cs="Times New Roman"/>
          <w:sz w:val="28"/>
          <w:szCs w:val="28"/>
        </w:rPr>
        <w:tab/>
        <w:t>ОУ.</w:t>
      </w:r>
      <w:r w:rsidR="002F02CD">
        <w:rPr>
          <w:rFonts w:ascii="Times New Roman" w:hAnsi="Times New Roman" w:cs="Times New Roman"/>
          <w:sz w:val="28"/>
          <w:szCs w:val="28"/>
        </w:rPr>
        <w:tab/>
        <w:t xml:space="preserve">Подготовка </w:t>
      </w:r>
      <w:r w:rsidRPr="00C840A3">
        <w:rPr>
          <w:rFonts w:ascii="Times New Roman" w:hAnsi="Times New Roman" w:cs="Times New Roman"/>
          <w:sz w:val="28"/>
          <w:szCs w:val="28"/>
        </w:rPr>
        <w:t>отчетного</w:t>
      </w:r>
      <w:r w:rsidRPr="00C840A3">
        <w:rPr>
          <w:rFonts w:ascii="Times New Roman" w:hAnsi="Times New Roman" w:cs="Times New Roman"/>
          <w:sz w:val="28"/>
          <w:szCs w:val="28"/>
        </w:rPr>
        <w:tab/>
        <w:t>видеоролика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«Профессия Учитель».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Эксперимент как метод исследования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Эксперимент как метод исследования. Виды экспериментов. Условия проведения экспериментальных исследований. Выбор объектов для исследования.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Лабораторная работа «Исследования условий образования и роста плесени на хлебе», «Изучение плесневых грибов под микроскопом», «Зависимость потребности растений в воде от структурной поверхности листьев».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Практические работы: наблюдение за ходом эксперимента и его описание, обработка материалов эксперимента.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Просмотр и обсуждение видеоролика «Роль плесневых грибов в медицине».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Моделирование как метод исследования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Моделирование как метод иссл</w:t>
      </w:r>
      <w:r w:rsidR="005431C5">
        <w:rPr>
          <w:rFonts w:ascii="Times New Roman" w:hAnsi="Times New Roman" w:cs="Times New Roman"/>
          <w:sz w:val="28"/>
          <w:szCs w:val="28"/>
        </w:rPr>
        <w:t>едования. Методы моделирования.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Практические работы: «Объемное моделирование биологических структур», компьютерное моделирование биотических отношений.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Экологическая акция «Покормите птиц зимой». Изготовление кормушек, подкормка птиц.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Просмотр и обсуждение видеоролика «Моделирование в природе». Интеллект</w:t>
      </w:r>
      <w:r w:rsidR="005431C5">
        <w:rPr>
          <w:rFonts w:ascii="Times New Roman" w:hAnsi="Times New Roman" w:cs="Times New Roman"/>
          <w:sz w:val="28"/>
          <w:szCs w:val="28"/>
        </w:rPr>
        <w:t>уальная игра «Умники и умницы».</w:t>
      </w:r>
    </w:p>
    <w:p w:rsidR="005431C5" w:rsidRDefault="005431C5" w:rsidP="00C84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0A3" w:rsidRPr="00C840A3" w:rsidRDefault="00C840A3" w:rsidP="00C8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Учащиеся будут знать: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методы математических исследований;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алгоритм составления анкет, вопросов для респондентов для проведения интервью.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Учащиеся будут уметь: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самостоятельно проводить анкетирование, интервью;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проводить эксперимент; анализировать, делать выводы;</w:t>
      </w:r>
    </w:p>
    <w:p w:rsidR="00C840A3" w:rsidRPr="00C840A3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моделировать простейшие объекты;</w:t>
      </w:r>
    </w:p>
    <w:p w:rsidR="002F02CD" w:rsidRDefault="00C840A3" w:rsidP="00C840A3">
      <w:pPr>
        <w:rPr>
          <w:rFonts w:ascii="Times New Roman" w:hAnsi="Times New Roman" w:cs="Times New Roman"/>
          <w:sz w:val="28"/>
          <w:szCs w:val="28"/>
        </w:rPr>
      </w:pPr>
      <w:r w:rsidRPr="00C840A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840A3">
        <w:rPr>
          <w:rFonts w:ascii="Times New Roman" w:hAnsi="Times New Roman" w:cs="Times New Roman"/>
          <w:sz w:val="28"/>
          <w:szCs w:val="28"/>
        </w:rPr>
        <w:tab/>
        <w:t>создавать проекты и вести исследовательскую деятельность.</w:t>
      </w:r>
    </w:p>
    <w:p w:rsidR="002F02CD" w:rsidRPr="005431C5" w:rsidRDefault="002F02CD" w:rsidP="002F02CD">
      <w:pPr>
        <w:rPr>
          <w:rFonts w:ascii="Times New Roman" w:hAnsi="Times New Roman" w:cs="Times New Roman"/>
          <w:b/>
          <w:sz w:val="28"/>
          <w:szCs w:val="28"/>
        </w:rPr>
      </w:pPr>
      <w:r w:rsidRPr="005431C5">
        <w:rPr>
          <w:rFonts w:ascii="Times New Roman" w:hAnsi="Times New Roman" w:cs="Times New Roman"/>
          <w:b/>
          <w:sz w:val="28"/>
          <w:szCs w:val="28"/>
        </w:rPr>
        <w:t>Модуль «Я познаю себя» (базовый уровень)</w:t>
      </w:r>
    </w:p>
    <w:p w:rsidR="002F02CD" w:rsidRPr="002F02CD" w:rsidRDefault="002F02CD" w:rsidP="002F02CD">
      <w:pPr>
        <w:rPr>
          <w:rFonts w:ascii="Times New Roman" w:hAnsi="Times New Roman" w:cs="Times New Roman"/>
          <w:sz w:val="28"/>
          <w:szCs w:val="28"/>
        </w:rPr>
      </w:pPr>
      <w:r w:rsidRPr="002F02CD">
        <w:rPr>
          <w:rFonts w:ascii="Times New Roman" w:hAnsi="Times New Roman" w:cs="Times New Roman"/>
          <w:sz w:val="28"/>
          <w:szCs w:val="28"/>
        </w:rPr>
        <w:t>Цель: формирование здорового образа жизни через проектную деятельность.</w:t>
      </w:r>
    </w:p>
    <w:p w:rsidR="002F02CD" w:rsidRPr="002F02CD" w:rsidRDefault="002F02CD" w:rsidP="002F02CD">
      <w:pPr>
        <w:rPr>
          <w:rFonts w:ascii="Times New Roman" w:hAnsi="Times New Roman" w:cs="Times New Roman"/>
          <w:sz w:val="28"/>
          <w:szCs w:val="28"/>
        </w:rPr>
      </w:pPr>
      <w:r w:rsidRPr="002F02CD">
        <w:rPr>
          <w:rFonts w:ascii="Times New Roman" w:hAnsi="Times New Roman" w:cs="Times New Roman"/>
          <w:sz w:val="28"/>
          <w:szCs w:val="28"/>
        </w:rPr>
        <w:t>Задачи:</w:t>
      </w:r>
    </w:p>
    <w:p w:rsidR="002F02CD" w:rsidRPr="002F02CD" w:rsidRDefault="002F02CD" w:rsidP="002F02CD">
      <w:pPr>
        <w:rPr>
          <w:rFonts w:ascii="Times New Roman" w:hAnsi="Times New Roman" w:cs="Times New Roman"/>
          <w:sz w:val="28"/>
          <w:szCs w:val="28"/>
        </w:rPr>
      </w:pPr>
      <w:r w:rsidRPr="002F02CD">
        <w:rPr>
          <w:rFonts w:ascii="Times New Roman" w:hAnsi="Times New Roman" w:cs="Times New Roman"/>
          <w:sz w:val="28"/>
          <w:szCs w:val="28"/>
        </w:rPr>
        <w:t>-</w:t>
      </w:r>
      <w:r w:rsidRPr="002F02CD">
        <w:rPr>
          <w:rFonts w:ascii="Times New Roman" w:hAnsi="Times New Roman" w:cs="Times New Roman"/>
          <w:sz w:val="28"/>
          <w:szCs w:val="28"/>
        </w:rPr>
        <w:tab/>
        <w:t>дать знания об эмоциональных, физических и интеллектуальных биоритмах человека;</w:t>
      </w:r>
    </w:p>
    <w:p w:rsidR="002F02CD" w:rsidRPr="002F02CD" w:rsidRDefault="002F02CD" w:rsidP="002F02CD">
      <w:pPr>
        <w:rPr>
          <w:rFonts w:ascii="Times New Roman" w:hAnsi="Times New Roman" w:cs="Times New Roman"/>
          <w:sz w:val="28"/>
          <w:szCs w:val="28"/>
        </w:rPr>
      </w:pPr>
      <w:r w:rsidRPr="002F02CD">
        <w:rPr>
          <w:rFonts w:ascii="Times New Roman" w:hAnsi="Times New Roman" w:cs="Times New Roman"/>
          <w:sz w:val="28"/>
          <w:szCs w:val="28"/>
        </w:rPr>
        <w:t>-</w:t>
      </w:r>
      <w:r w:rsidRPr="002F02CD">
        <w:rPr>
          <w:rFonts w:ascii="Times New Roman" w:hAnsi="Times New Roman" w:cs="Times New Roman"/>
          <w:sz w:val="28"/>
          <w:szCs w:val="28"/>
        </w:rPr>
        <w:tab/>
        <w:t>формировать навыки безопасного и гигиенически правильного поведения;</w:t>
      </w:r>
    </w:p>
    <w:p w:rsidR="002F02CD" w:rsidRPr="002F02CD" w:rsidRDefault="002F02CD" w:rsidP="002F02CD">
      <w:pPr>
        <w:rPr>
          <w:rFonts w:ascii="Times New Roman" w:hAnsi="Times New Roman" w:cs="Times New Roman"/>
          <w:sz w:val="28"/>
          <w:szCs w:val="28"/>
        </w:rPr>
      </w:pPr>
      <w:r w:rsidRPr="002F02CD">
        <w:rPr>
          <w:rFonts w:ascii="Times New Roman" w:hAnsi="Times New Roman" w:cs="Times New Roman"/>
          <w:sz w:val="28"/>
          <w:szCs w:val="28"/>
        </w:rPr>
        <w:t>-</w:t>
      </w:r>
      <w:r w:rsidRPr="002F02CD">
        <w:rPr>
          <w:rFonts w:ascii="Times New Roman" w:hAnsi="Times New Roman" w:cs="Times New Roman"/>
          <w:sz w:val="28"/>
          <w:szCs w:val="28"/>
        </w:rPr>
        <w:tab/>
        <w:t>закрепить умения оформлять и представлять свою исследовательскую работу;</w:t>
      </w:r>
    </w:p>
    <w:p w:rsidR="002F02CD" w:rsidRDefault="002F02CD" w:rsidP="002F02CD">
      <w:pPr>
        <w:rPr>
          <w:rFonts w:ascii="Times New Roman" w:hAnsi="Times New Roman" w:cs="Times New Roman"/>
          <w:sz w:val="28"/>
          <w:szCs w:val="28"/>
        </w:rPr>
      </w:pPr>
      <w:r w:rsidRPr="002F02CD">
        <w:rPr>
          <w:rFonts w:ascii="Times New Roman" w:hAnsi="Times New Roman" w:cs="Times New Roman"/>
          <w:sz w:val="28"/>
          <w:szCs w:val="28"/>
        </w:rPr>
        <w:t>-</w:t>
      </w:r>
      <w:r w:rsidRPr="002F02CD">
        <w:rPr>
          <w:rFonts w:ascii="Times New Roman" w:hAnsi="Times New Roman" w:cs="Times New Roman"/>
          <w:sz w:val="28"/>
          <w:szCs w:val="28"/>
        </w:rPr>
        <w:tab/>
        <w:t>формировать у учащихся устойчивых мотивов и потребностей в бережном отношении к своему здоровью.</w:t>
      </w:r>
    </w:p>
    <w:p w:rsidR="00EB2613" w:rsidRDefault="00EB2613" w:rsidP="00EB2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Экология здоровья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Современный человек и его здоровье. Урбанизация и здоровье человека. Окружающая среда и здоровье человека. Роль воды в жизни человека.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Биоритмы человека. Интеллектуальные биоритмы человека. Эмоциональные биоритмы человека. Физические биоритмы человека.</w:t>
      </w:r>
    </w:p>
    <w:p w:rsidR="00EB2613" w:rsidRPr="007C2116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>Знакомство</w:t>
      </w:r>
      <w:r w:rsidRPr="007C2116">
        <w:rPr>
          <w:rFonts w:ascii="Times New Roman" w:hAnsi="Times New Roman" w:cs="Times New Roman"/>
          <w:sz w:val="28"/>
          <w:szCs w:val="28"/>
        </w:rPr>
        <w:tab/>
        <w:t>с</w:t>
      </w:r>
      <w:r w:rsidRPr="007C2116">
        <w:rPr>
          <w:rFonts w:ascii="Times New Roman" w:hAnsi="Times New Roman" w:cs="Times New Roman"/>
          <w:sz w:val="28"/>
          <w:szCs w:val="28"/>
        </w:rPr>
        <w:tab/>
        <w:t>работой</w:t>
      </w:r>
      <w:r w:rsidRPr="007C2116">
        <w:rPr>
          <w:rFonts w:ascii="Times New Roman" w:hAnsi="Times New Roman" w:cs="Times New Roman"/>
          <w:sz w:val="28"/>
          <w:szCs w:val="28"/>
        </w:rPr>
        <w:tab/>
        <w:t>и</w:t>
      </w:r>
      <w:r w:rsidRPr="007C2116">
        <w:rPr>
          <w:rFonts w:ascii="Times New Roman" w:hAnsi="Times New Roman" w:cs="Times New Roman"/>
          <w:sz w:val="28"/>
          <w:szCs w:val="28"/>
        </w:rPr>
        <w:tab/>
        <w:t>комплектом</w:t>
      </w:r>
      <w:r w:rsidRPr="007C2116">
        <w:rPr>
          <w:rFonts w:ascii="Times New Roman" w:hAnsi="Times New Roman" w:cs="Times New Roman"/>
          <w:sz w:val="28"/>
          <w:szCs w:val="28"/>
        </w:rPr>
        <w:tab/>
        <w:t>датчиков</w:t>
      </w:r>
      <w:r w:rsidRPr="007C2116">
        <w:rPr>
          <w:rFonts w:ascii="Times New Roman" w:hAnsi="Times New Roman" w:cs="Times New Roman"/>
          <w:sz w:val="28"/>
          <w:szCs w:val="28"/>
        </w:rPr>
        <w:tab/>
        <w:t>цифровой лаборатории</w:t>
      </w:r>
      <w:r w:rsidR="00365B3D" w:rsidRPr="007C2116"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Практическая работа: тест – анкета с учащимися ОУ «Здоровье в твоих руках»; интервью с медработником ОУ «Важность вашей профессии».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Лабораторные работы: «Измерение РН образцов водопроводной воды»,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«Измерение РН различных напитков», «Мониторинг относительной влажности и температуры окружающего воздуха на рабочих местах учеников в течении занятия»,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«Определение уровня естественного радиационного фона в классе», «Звук как гармоническое колебание».</w:t>
      </w:r>
    </w:p>
    <w:p w:rsid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Исследовательская работа «Моделирование биоритмов школьников». Проведение исследования, математическая обработка результатов. Расчет биологических ритмов, построение графиков с помощью компьютерного моделирования.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Экология питания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lastRenderedPageBreak/>
        <w:t>«Пища = лекарство». Пищевые традиции, пищевые привычки. Состав и качество пищевых продуктов. Основы рационального питания.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Практическая работа: «Изучение состава пищевых продуктов на предмет консервантов», «Составление меню рационального питания».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следовательская работа </w:t>
      </w:r>
      <w:r w:rsidRPr="00EB2613">
        <w:rPr>
          <w:rFonts w:ascii="Times New Roman" w:hAnsi="Times New Roman" w:cs="Times New Roman"/>
          <w:sz w:val="28"/>
          <w:szCs w:val="28"/>
        </w:rPr>
        <w:t>«Здоровое питание</w:t>
      </w:r>
      <w:r w:rsidRPr="00EB2613">
        <w:rPr>
          <w:rFonts w:ascii="Times New Roman" w:hAnsi="Times New Roman" w:cs="Times New Roman"/>
          <w:sz w:val="28"/>
          <w:szCs w:val="28"/>
        </w:rPr>
        <w:tab/>
        <w:t>–</w:t>
      </w:r>
      <w:r w:rsidRPr="00EB2613">
        <w:rPr>
          <w:rFonts w:ascii="Times New Roman" w:hAnsi="Times New Roman" w:cs="Times New Roman"/>
          <w:sz w:val="28"/>
          <w:szCs w:val="28"/>
        </w:rPr>
        <w:tab/>
        <w:t>активное долголетие». Анализ, сравнение данных. Оформление работы. Защита исследовательской работы.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Просмотр и обсуждение фрагмента видеофильма «Еда живая и мертвая»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Физическая активность человека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ab/>
        <w:t>активность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EB2613">
        <w:rPr>
          <w:rFonts w:ascii="Times New Roman" w:hAnsi="Times New Roman" w:cs="Times New Roman"/>
          <w:sz w:val="28"/>
          <w:szCs w:val="28"/>
        </w:rPr>
        <w:t>здоровье</w:t>
      </w:r>
      <w:r w:rsidRPr="00EB2613">
        <w:rPr>
          <w:rFonts w:ascii="Times New Roman" w:hAnsi="Times New Roman" w:cs="Times New Roman"/>
          <w:sz w:val="28"/>
          <w:szCs w:val="28"/>
        </w:rPr>
        <w:tab/>
        <w:t>человека.</w:t>
      </w:r>
      <w:r w:rsidRPr="00EB2613">
        <w:rPr>
          <w:rFonts w:ascii="Times New Roman" w:hAnsi="Times New Roman" w:cs="Times New Roman"/>
          <w:sz w:val="28"/>
          <w:szCs w:val="28"/>
        </w:rPr>
        <w:tab/>
        <w:t>Физическая</w:t>
      </w:r>
      <w:r w:rsidRPr="00EB2613">
        <w:rPr>
          <w:rFonts w:ascii="Times New Roman" w:hAnsi="Times New Roman" w:cs="Times New Roman"/>
          <w:sz w:val="28"/>
          <w:szCs w:val="28"/>
        </w:rPr>
        <w:tab/>
        <w:t>культура.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Профессиональный спорт.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Практическая работа: анализ и сбор материала по данной теме; подготовка видео-презентаций.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Подготовка и защита проектной работы по теме «Спорт в моей семье. Квест «Маршруты здоровья».</w:t>
      </w:r>
    </w:p>
    <w:p w:rsidR="005431C5" w:rsidRDefault="00EB2613" w:rsidP="005431C5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Составление карты спортивн</w:t>
      </w:r>
      <w:r w:rsidR="005431C5">
        <w:rPr>
          <w:rFonts w:ascii="Times New Roman" w:hAnsi="Times New Roman" w:cs="Times New Roman"/>
          <w:sz w:val="28"/>
          <w:szCs w:val="28"/>
        </w:rPr>
        <w:t>ых площадок своего микрорайона.</w:t>
      </w:r>
    </w:p>
    <w:p w:rsidR="005431C5" w:rsidRDefault="005431C5" w:rsidP="005431C5">
      <w:pPr>
        <w:rPr>
          <w:rFonts w:ascii="Times New Roman" w:hAnsi="Times New Roman" w:cs="Times New Roman"/>
          <w:sz w:val="28"/>
          <w:szCs w:val="28"/>
        </w:rPr>
      </w:pPr>
    </w:p>
    <w:p w:rsidR="00EB2613" w:rsidRPr="00EB2613" w:rsidRDefault="00EB2613" w:rsidP="00EB2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будут знать: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</w:t>
      </w:r>
      <w:r w:rsidRPr="00EB2613">
        <w:rPr>
          <w:rFonts w:ascii="Times New Roman" w:hAnsi="Times New Roman" w:cs="Times New Roman"/>
          <w:sz w:val="28"/>
          <w:szCs w:val="28"/>
        </w:rPr>
        <w:tab/>
        <w:t>факторы, укрепляющие и разрушающие здоровье;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</w:t>
      </w:r>
      <w:r w:rsidRPr="00EB2613">
        <w:rPr>
          <w:rFonts w:ascii="Times New Roman" w:hAnsi="Times New Roman" w:cs="Times New Roman"/>
          <w:sz w:val="28"/>
          <w:szCs w:val="28"/>
        </w:rPr>
        <w:tab/>
        <w:t>биоритмы человека;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</w:t>
      </w:r>
      <w:r w:rsidRPr="00EB2613">
        <w:rPr>
          <w:rFonts w:ascii="Times New Roman" w:hAnsi="Times New Roman" w:cs="Times New Roman"/>
          <w:sz w:val="28"/>
          <w:szCs w:val="28"/>
        </w:rPr>
        <w:tab/>
        <w:t>правила здорового питания;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-зависимость здоровья от состояния окружающей с</w:t>
      </w:r>
      <w:r>
        <w:rPr>
          <w:rFonts w:ascii="Times New Roman" w:hAnsi="Times New Roman" w:cs="Times New Roman"/>
          <w:sz w:val="28"/>
          <w:szCs w:val="28"/>
        </w:rPr>
        <w:t>реды и привычного образа жизни.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B2613">
        <w:rPr>
          <w:rFonts w:ascii="Times New Roman" w:hAnsi="Times New Roman" w:cs="Times New Roman"/>
          <w:sz w:val="28"/>
          <w:szCs w:val="28"/>
        </w:rPr>
        <w:t>будут уметь: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</w:t>
      </w:r>
      <w:r w:rsidRPr="00EB2613">
        <w:rPr>
          <w:rFonts w:ascii="Times New Roman" w:hAnsi="Times New Roman" w:cs="Times New Roman"/>
          <w:sz w:val="28"/>
          <w:szCs w:val="28"/>
        </w:rPr>
        <w:tab/>
        <w:t>вести простейшие самонаблюдения за своим здоровьем;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</w:t>
      </w:r>
      <w:r w:rsidRPr="00EB2613">
        <w:rPr>
          <w:rFonts w:ascii="Times New Roman" w:hAnsi="Times New Roman" w:cs="Times New Roman"/>
          <w:sz w:val="28"/>
          <w:szCs w:val="28"/>
        </w:rPr>
        <w:tab/>
        <w:t>составлять графики биоритмов школьников;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</w:t>
      </w:r>
      <w:r w:rsidRPr="00EB2613">
        <w:rPr>
          <w:rFonts w:ascii="Times New Roman" w:hAnsi="Times New Roman" w:cs="Times New Roman"/>
          <w:sz w:val="28"/>
          <w:szCs w:val="28"/>
        </w:rPr>
        <w:tab/>
        <w:t>рационально использовать время, учитывая свой режим дня;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</w:t>
      </w:r>
      <w:r w:rsidRPr="00EB2613">
        <w:rPr>
          <w:rFonts w:ascii="Times New Roman" w:hAnsi="Times New Roman" w:cs="Times New Roman"/>
          <w:sz w:val="28"/>
          <w:szCs w:val="28"/>
        </w:rPr>
        <w:tab/>
        <w:t>читать и анализировать маркировку продуктов питания;</w:t>
      </w:r>
    </w:p>
    <w:p w:rsidR="00EB2613" w:rsidRPr="00EB2613" w:rsidRDefault="00EB2613" w:rsidP="00EB2613">
      <w:pPr>
        <w:rPr>
          <w:rFonts w:ascii="Times New Roman" w:hAnsi="Times New Roman" w:cs="Times New Roman"/>
          <w:sz w:val="28"/>
          <w:szCs w:val="28"/>
        </w:rPr>
      </w:pPr>
      <w:r w:rsidRPr="00EB2613">
        <w:rPr>
          <w:rFonts w:ascii="Times New Roman" w:hAnsi="Times New Roman" w:cs="Times New Roman"/>
          <w:sz w:val="28"/>
          <w:szCs w:val="28"/>
        </w:rPr>
        <w:t>-</w:t>
      </w:r>
      <w:r w:rsidRPr="00EB2613">
        <w:rPr>
          <w:rFonts w:ascii="Times New Roman" w:hAnsi="Times New Roman" w:cs="Times New Roman"/>
          <w:sz w:val="28"/>
          <w:szCs w:val="28"/>
        </w:rPr>
        <w:tab/>
        <w:t>создавать проекты и вести исследовательскую деятельность.</w:t>
      </w:r>
    </w:p>
    <w:p w:rsidR="00011F5B" w:rsidRDefault="00011F5B" w:rsidP="0001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613" w:rsidRDefault="00011F5B" w:rsidP="00011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011F5B" w:rsidRDefault="00011F5B" w:rsidP="00011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9"/>
        <w:tblW w:w="9658" w:type="dxa"/>
        <w:tblLook w:val="04A0" w:firstRow="1" w:lastRow="0" w:firstColumn="1" w:lastColumn="0" w:noHBand="0" w:noVBand="1"/>
      </w:tblPr>
      <w:tblGrid>
        <w:gridCol w:w="1207"/>
        <w:gridCol w:w="3702"/>
        <w:gridCol w:w="1294"/>
        <w:gridCol w:w="1526"/>
        <w:gridCol w:w="1929"/>
      </w:tblGrid>
      <w:tr w:rsidR="00011F5B" w:rsidTr="00157794">
        <w:trPr>
          <w:trHeight w:val="655"/>
        </w:trPr>
        <w:tc>
          <w:tcPr>
            <w:tcW w:w="1207" w:type="dxa"/>
            <w:vMerge w:val="restart"/>
          </w:tcPr>
          <w:p w:rsidR="00011F5B" w:rsidRDefault="00011F5B" w:rsidP="00011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2" w:type="dxa"/>
            <w:vMerge w:val="restart"/>
          </w:tcPr>
          <w:p w:rsidR="00011F5B" w:rsidRDefault="00011F5B" w:rsidP="00011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 / темы</w:t>
            </w:r>
          </w:p>
        </w:tc>
        <w:tc>
          <w:tcPr>
            <w:tcW w:w="0" w:type="auto"/>
            <w:gridSpan w:val="3"/>
          </w:tcPr>
          <w:p w:rsidR="00011F5B" w:rsidRDefault="00011F5B" w:rsidP="0001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11F5B" w:rsidTr="00157794">
        <w:trPr>
          <w:trHeight w:val="701"/>
        </w:trPr>
        <w:tc>
          <w:tcPr>
            <w:tcW w:w="1207" w:type="dxa"/>
            <w:vMerge/>
          </w:tcPr>
          <w:p w:rsidR="00011F5B" w:rsidRDefault="00011F5B" w:rsidP="00011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Merge/>
          </w:tcPr>
          <w:p w:rsidR="00011F5B" w:rsidRDefault="00011F5B" w:rsidP="00011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1F5B" w:rsidRDefault="00011F5B" w:rsidP="00011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011F5B" w:rsidRDefault="00011F5B" w:rsidP="00011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011F5B" w:rsidRDefault="00011F5B" w:rsidP="00011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11F5B" w:rsidTr="00157794">
        <w:trPr>
          <w:trHeight w:val="655"/>
        </w:trPr>
        <w:tc>
          <w:tcPr>
            <w:tcW w:w="1207" w:type="dxa"/>
          </w:tcPr>
          <w:p w:rsidR="00011F5B" w:rsidRPr="00011F5B" w:rsidRDefault="00011F5B" w:rsidP="00011F5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011F5B" w:rsidRDefault="00011F5B" w:rsidP="00011F5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1F5B" w:rsidTr="00157794">
        <w:trPr>
          <w:trHeight w:val="678"/>
        </w:trPr>
        <w:tc>
          <w:tcPr>
            <w:tcW w:w="1207" w:type="dxa"/>
          </w:tcPr>
          <w:p w:rsidR="00011F5B" w:rsidRPr="00011F5B" w:rsidRDefault="00011F5B" w:rsidP="00011F5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011F5B" w:rsidRDefault="00011F5B" w:rsidP="00011F5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1F5B" w:rsidTr="00157794">
        <w:trPr>
          <w:trHeight w:val="870"/>
        </w:trPr>
        <w:tc>
          <w:tcPr>
            <w:tcW w:w="1207" w:type="dxa"/>
          </w:tcPr>
          <w:p w:rsidR="00011F5B" w:rsidRPr="00011F5B" w:rsidRDefault="00011F5B" w:rsidP="00011F5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011F5B" w:rsidRDefault="00011F5B" w:rsidP="00011F5B">
            <w:pPr>
              <w:pStyle w:val="TableParagraph"/>
              <w:tabs>
                <w:tab w:val="left" w:pos="2566"/>
              </w:tabs>
              <w:ind w:left="107" w:right="97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Физическая </w:t>
            </w:r>
            <w:r>
              <w:rPr>
                <w:spacing w:val="-1"/>
                <w:sz w:val="28"/>
              </w:rPr>
              <w:t>активность</w:t>
            </w:r>
            <w:r>
              <w:rPr>
                <w:spacing w:val="-67"/>
                <w:sz w:val="28"/>
              </w:rPr>
              <w:t xml:space="preserve">       </w:t>
            </w:r>
          </w:p>
          <w:p w:rsidR="00011F5B" w:rsidRDefault="00011F5B" w:rsidP="00011F5B">
            <w:pPr>
              <w:pStyle w:val="TableParagraph"/>
              <w:tabs>
                <w:tab w:val="left" w:pos="256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1F5B" w:rsidTr="00157794">
        <w:trPr>
          <w:trHeight w:val="678"/>
        </w:trPr>
        <w:tc>
          <w:tcPr>
            <w:tcW w:w="1207" w:type="dxa"/>
          </w:tcPr>
          <w:p w:rsidR="00011F5B" w:rsidRPr="00011F5B" w:rsidRDefault="00011F5B" w:rsidP="00157794">
            <w:pPr>
              <w:pStyle w:val="aa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011F5B" w:rsidRDefault="00011F5B" w:rsidP="00011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11F5B" w:rsidRDefault="00157794" w:rsidP="0015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11F5B" w:rsidRDefault="00011F5B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</w:p>
    <w:p w:rsidR="004D2FA5" w:rsidRDefault="004D2FA5" w:rsidP="0001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b/>
          <w:sz w:val="28"/>
          <w:szCs w:val="28"/>
        </w:rPr>
        <w:t>Модуль «Я – исследователь»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FA5">
        <w:rPr>
          <w:rFonts w:ascii="Times New Roman" w:hAnsi="Times New Roman" w:cs="Times New Roman"/>
          <w:b/>
          <w:sz w:val="28"/>
          <w:szCs w:val="28"/>
        </w:rPr>
        <w:t>(продвинутый уровень)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FA5">
        <w:rPr>
          <w:rFonts w:ascii="Times New Roman" w:hAnsi="Times New Roman" w:cs="Times New Roman"/>
          <w:sz w:val="28"/>
          <w:szCs w:val="28"/>
        </w:rPr>
        <w:t>формирование</w:t>
      </w:r>
      <w:r w:rsidRPr="004D2FA5">
        <w:rPr>
          <w:rFonts w:ascii="Times New Roman" w:hAnsi="Times New Roman" w:cs="Times New Roman"/>
          <w:sz w:val="28"/>
          <w:szCs w:val="28"/>
        </w:rPr>
        <w:tab/>
        <w:t>потребности</w:t>
      </w:r>
      <w:r w:rsidRPr="004D2FA5">
        <w:rPr>
          <w:rFonts w:ascii="Times New Roman" w:hAnsi="Times New Roman" w:cs="Times New Roman"/>
          <w:sz w:val="28"/>
          <w:szCs w:val="28"/>
        </w:rPr>
        <w:tab/>
        <w:t>в</w:t>
      </w:r>
      <w:r w:rsidRPr="004D2FA5">
        <w:rPr>
          <w:rFonts w:ascii="Times New Roman" w:hAnsi="Times New Roman" w:cs="Times New Roman"/>
          <w:sz w:val="28"/>
          <w:szCs w:val="28"/>
        </w:rPr>
        <w:tab/>
        <w:t>самовыражении</w:t>
      </w:r>
      <w:r w:rsidRPr="004D2FA5">
        <w:rPr>
          <w:rFonts w:ascii="Times New Roman" w:hAnsi="Times New Roman" w:cs="Times New Roman"/>
          <w:sz w:val="28"/>
          <w:szCs w:val="28"/>
        </w:rPr>
        <w:tab/>
        <w:t>через</w:t>
      </w:r>
      <w:r w:rsidRPr="004D2FA5">
        <w:rPr>
          <w:rFonts w:ascii="Times New Roman" w:hAnsi="Times New Roman" w:cs="Times New Roman"/>
          <w:sz w:val="28"/>
          <w:szCs w:val="28"/>
        </w:rPr>
        <w:tab/>
        <w:t>проектную деятельность.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Задачи: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</w:t>
      </w:r>
      <w:r w:rsidRPr="004D2FA5">
        <w:rPr>
          <w:rFonts w:ascii="Times New Roman" w:hAnsi="Times New Roman" w:cs="Times New Roman"/>
          <w:sz w:val="28"/>
          <w:szCs w:val="28"/>
        </w:rPr>
        <w:tab/>
        <w:t>закрепить знания о различных методах исследовательской и проектной деятельности;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-закрепить умения и навыки применять различные методы исследования на практике;</w:t>
      </w:r>
    </w:p>
    <w:p w:rsid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</w:t>
      </w:r>
      <w:r w:rsidRPr="004D2FA5">
        <w:rPr>
          <w:rFonts w:ascii="Times New Roman" w:hAnsi="Times New Roman" w:cs="Times New Roman"/>
          <w:sz w:val="28"/>
          <w:szCs w:val="28"/>
        </w:rPr>
        <w:tab/>
        <w:t>формировать экологическое мышление, потребность к саморазвитию</w:t>
      </w:r>
    </w:p>
    <w:p w:rsidR="004D2FA5" w:rsidRPr="004D2FA5" w:rsidRDefault="004D2FA5" w:rsidP="004D2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Вводное занятие. Повторный инструктаж по ТБ. Делов</w:t>
      </w:r>
      <w:r>
        <w:rPr>
          <w:rFonts w:ascii="Times New Roman" w:hAnsi="Times New Roman" w:cs="Times New Roman"/>
          <w:sz w:val="28"/>
          <w:szCs w:val="28"/>
        </w:rPr>
        <w:t>ая игра «Ситуации на дороге»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Социальные </w:t>
      </w:r>
      <w:r w:rsidR="007C2116">
        <w:rPr>
          <w:rFonts w:ascii="Times New Roman" w:hAnsi="Times New Roman" w:cs="Times New Roman"/>
          <w:sz w:val="28"/>
          <w:szCs w:val="28"/>
        </w:rPr>
        <w:t>проекты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Что такое учебный проект. Виды учебных проектов: исследовательские, творческие, практико-ориентированные, ознакомительно-ориентировочные. Основные требования к написанию проекта.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Социальный проект. Что такое социальная проблема. Какие социальные проекты бывают.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Город и социальные проблемы. Социальные проблемы нашего города.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Формирование проектных групп. Групповое обсуждение идей будущих проектов, составление индивидуальных планов работы над проектами. Выбор формулировки тем.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Деловая игра «Собрание совета депутатов». Защита проектов. Виртуальная экскурсия по г. Липецк.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2. Информационные проекты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Особенности информационного проекта. Что такое информация и как мы ее получаем. Виды информационных источников.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FA5">
        <w:rPr>
          <w:rFonts w:ascii="Times New Roman" w:hAnsi="Times New Roman" w:cs="Times New Roman"/>
          <w:sz w:val="28"/>
          <w:szCs w:val="28"/>
        </w:rPr>
        <w:t>Формирование проектных групп. Групповое обсуждение идей будущих проектов, составление индивидуальных планов работы над проектами. Выбор формулировки тем.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lastRenderedPageBreak/>
        <w:t>Деловая игра «Форум информационных проектов». Защита проектов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Экологический </w:t>
      </w:r>
      <w:r w:rsidR="007C2116">
        <w:rPr>
          <w:rFonts w:ascii="Times New Roman" w:hAnsi="Times New Roman" w:cs="Times New Roman"/>
          <w:sz w:val="28"/>
          <w:szCs w:val="28"/>
        </w:rPr>
        <w:t>практикум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Экологический практикум. Исследовательская деятельность. Основные этапы и структура исследования.</w:t>
      </w:r>
    </w:p>
    <w:p w:rsidR="007C2116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Практическая работа:</w:t>
      </w:r>
      <w:r w:rsidR="007C2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Исследование качества водопроводной воды. Определение цели и задач работы. Планирование исследовательской работы. Изучение и анализ литературы. Выполнение работы. Отчет и защита исследовательской работы.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Определение содержания нитратов в продуктах питания растительного происхождения. Определение цели и задач работы. Планирование исследовательской работы. Изучение и анализ литературы. Выполнение работы. Отчет и защита исследовательской работы.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Исследование загрязнения воздуха городским транспортом. Определение цели и задач работы. Планирование исследовательской работы. Изучение и анализ литературы. Выполнение работы. Отчет и защита исследовательской работы.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Загрязнение окружающей среды бытовыми отходами. Определение цели и задач работы. Планирование исследовательской работы. Изучение и анализ литературы. Выполнение работы. Отчет и защита исследовательской работы.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 xml:space="preserve">Исследование почв. Изучение экологического состояния почв различных районов </w:t>
      </w:r>
      <w:r w:rsidR="00D314A7">
        <w:rPr>
          <w:rFonts w:ascii="Times New Roman" w:hAnsi="Times New Roman" w:cs="Times New Roman"/>
          <w:sz w:val="28"/>
          <w:szCs w:val="28"/>
        </w:rPr>
        <w:t>Ярославской области (Тутаевский район, Ярославский район)</w:t>
      </w:r>
      <w:r w:rsidRPr="004D2FA5">
        <w:rPr>
          <w:rFonts w:ascii="Times New Roman" w:hAnsi="Times New Roman" w:cs="Times New Roman"/>
          <w:sz w:val="28"/>
          <w:szCs w:val="28"/>
        </w:rPr>
        <w:t>. Определение цели и задач работы. Планирование исследовательской работы. Изучение и анализ литературы. Выполнение работы. Отчет и защита исследовательской работы.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 xml:space="preserve">Исследование водоемов </w:t>
      </w:r>
      <w:r w:rsidR="00D314A7">
        <w:rPr>
          <w:rFonts w:ascii="Times New Roman" w:hAnsi="Times New Roman" w:cs="Times New Roman"/>
          <w:sz w:val="28"/>
          <w:szCs w:val="28"/>
        </w:rPr>
        <w:t>с. Сарафоново</w:t>
      </w:r>
      <w:r w:rsidRPr="004D2FA5">
        <w:rPr>
          <w:rFonts w:ascii="Times New Roman" w:hAnsi="Times New Roman" w:cs="Times New Roman"/>
          <w:sz w:val="28"/>
          <w:szCs w:val="28"/>
        </w:rPr>
        <w:t xml:space="preserve"> на предмет загрязнения промышленными стоками. Определение цели и задач работы. Планирование исследовательской работы. Изучение и анализ литературы. Выполнение работы. Отчет и защита исследовательской работы.</w:t>
      </w:r>
    </w:p>
    <w:p w:rsidR="004D2FA5" w:rsidRPr="00D314A7" w:rsidRDefault="004D2FA5" w:rsidP="004D2FA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Цикл лабораторных работ с использованием комплекта цифровой лаборатории </w:t>
      </w:r>
      <w:r w:rsidR="008350CD" w:rsidRPr="007C2116">
        <w:rPr>
          <w:rFonts w:ascii="Times New Roman" w:hAnsi="Times New Roman" w:cs="Times New Roman"/>
          <w:sz w:val="28"/>
          <w:szCs w:val="28"/>
        </w:rPr>
        <w:t>экология</w:t>
      </w:r>
      <w:r w:rsidRPr="007C2116">
        <w:rPr>
          <w:rFonts w:ascii="Times New Roman" w:hAnsi="Times New Roman" w:cs="Times New Roman"/>
          <w:sz w:val="28"/>
          <w:szCs w:val="28"/>
        </w:rPr>
        <w:t>: «Измерение концентрации ионов в воде ближайших водоемов», «Измерение мутности воды в бли</w:t>
      </w:r>
      <w:r w:rsidR="00D314A7" w:rsidRPr="007C2116">
        <w:rPr>
          <w:rFonts w:ascii="Times New Roman" w:hAnsi="Times New Roman" w:cs="Times New Roman"/>
          <w:sz w:val="28"/>
          <w:szCs w:val="28"/>
        </w:rPr>
        <w:t>жайших водоемах»,</w:t>
      </w:r>
      <w:r w:rsidR="008350CD" w:rsidRPr="007C2116">
        <w:rPr>
          <w:rFonts w:ascii="Times New Roman" w:hAnsi="Times New Roman" w:cs="Times New Roman"/>
          <w:sz w:val="28"/>
          <w:szCs w:val="28"/>
        </w:rPr>
        <w:t xml:space="preserve"> </w:t>
      </w:r>
      <w:r w:rsidRPr="004D2FA5">
        <w:rPr>
          <w:rFonts w:ascii="Times New Roman" w:hAnsi="Times New Roman" w:cs="Times New Roman"/>
          <w:sz w:val="28"/>
          <w:szCs w:val="28"/>
        </w:rPr>
        <w:t>«Исследование почвы на газонах возле школы и жилых домов», «Исследование образцов почвы для комнатных растений в классе и дома», «Определение концентрации кислорода в воздухе», «Измерение электропроводности водных растворов».</w:t>
      </w:r>
      <w:r w:rsidR="00D314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2FA5">
        <w:rPr>
          <w:rFonts w:ascii="Times New Roman" w:hAnsi="Times New Roman" w:cs="Times New Roman"/>
          <w:sz w:val="28"/>
          <w:szCs w:val="28"/>
        </w:rPr>
        <w:t>Интеллектуальная экологическая игра-викторина «Своя игра». Конференция «Я – исследователь».</w:t>
      </w:r>
    </w:p>
    <w:p w:rsidR="004D2FA5" w:rsidRPr="004D2FA5" w:rsidRDefault="004D2FA5" w:rsidP="00D31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</w:p>
    <w:p w:rsidR="004D2FA5" w:rsidRPr="004D2FA5" w:rsidRDefault="00D314A7" w:rsidP="004D2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4D2FA5" w:rsidRPr="004D2FA5">
        <w:rPr>
          <w:rFonts w:ascii="Times New Roman" w:hAnsi="Times New Roman" w:cs="Times New Roman"/>
          <w:sz w:val="28"/>
          <w:szCs w:val="28"/>
        </w:rPr>
        <w:t>будут знать: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-виды проектов;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-отличительные особенности разных видов проектов;</w:t>
      </w:r>
    </w:p>
    <w:p w:rsidR="004D2FA5" w:rsidRPr="004D2FA5" w:rsidRDefault="00D314A7" w:rsidP="004D2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презентации проектов.</w:t>
      </w:r>
    </w:p>
    <w:p w:rsidR="004D2FA5" w:rsidRPr="004D2FA5" w:rsidRDefault="00D314A7" w:rsidP="004D2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D2FA5" w:rsidRPr="004D2FA5">
        <w:rPr>
          <w:rFonts w:ascii="Times New Roman" w:hAnsi="Times New Roman" w:cs="Times New Roman"/>
          <w:sz w:val="28"/>
          <w:szCs w:val="28"/>
        </w:rPr>
        <w:t xml:space="preserve"> будут уметь: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-самостоятельно составлять план работы над проектом;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</w:t>
      </w:r>
      <w:r w:rsidRPr="004D2FA5">
        <w:rPr>
          <w:rFonts w:ascii="Times New Roman" w:hAnsi="Times New Roman" w:cs="Times New Roman"/>
          <w:sz w:val="28"/>
          <w:szCs w:val="28"/>
        </w:rPr>
        <w:tab/>
        <w:t>самостоятельно составлять план работы над исследовательской работой;</w:t>
      </w:r>
    </w:p>
    <w:p w:rsidR="004D2FA5" w:rsidRP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</w:t>
      </w:r>
      <w:r w:rsidRPr="004D2FA5">
        <w:rPr>
          <w:rFonts w:ascii="Times New Roman" w:hAnsi="Times New Roman" w:cs="Times New Roman"/>
          <w:sz w:val="28"/>
          <w:szCs w:val="28"/>
        </w:rPr>
        <w:tab/>
        <w:t>проводить исследования;</w:t>
      </w:r>
    </w:p>
    <w:p w:rsid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  <w:r w:rsidRPr="004D2FA5">
        <w:rPr>
          <w:rFonts w:ascii="Times New Roman" w:hAnsi="Times New Roman" w:cs="Times New Roman"/>
          <w:sz w:val="28"/>
          <w:szCs w:val="28"/>
        </w:rPr>
        <w:t>-</w:t>
      </w:r>
      <w:r w:rsidRPr="004D2FA5">
        <w:rPr>
          <w:rFonts w:ascii="Times New Roman" w:hAnsi="Times New Roman" w:cs="Times New Roman"/>
          <w:sz w:val="28"/>
          <w:szCs w:val="28"/>
        </w:rPr>
        <w:tab/>
        <w:t>защищать свои проекты.</w:t>
      </w:r>
    </w:p>
    <w:p w:rsidR="004D2FA5" w:rsidRDefault="004D2FA5" w:rsidP="004D2FA5">
      <w:pPr>
        <w:rPr>
          <w:rFonts w:ascii="Times New Roman" w:hAnsi="Times New Roman" w:cs="Times New Roman"/>
          <w:sz w:val="28"/>
          <w:szCs w:val="28"/>
        </w:rPr>
      </w:pPr>
    </w:p>
    <w:p w:rsidR="00FC59D7" w:rsidRDefault="00FC59D7" w:rsidP="00FC5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a9"/>
        <w:tblW w:w="9404" w:type="dxa"/>
        <w:tblLook w:val="04A0" w:firstRow="1" w:lastRow="0" w:firstColumn="1" w:lastColumn="0" w:noHBand="0" w:noVBand="1"/>
      </w:tblPr>
      <w:tblGrid>
        <w:gridCol w:w="1175"/>
        <w:gridCol w:w="3670"/>
        <w:gridCol w:w="1242"/>
        <w:gridCol w:w="1465"/>
        <w:gridCol w:w="1852"/>
      </w:tblGrid>
      <w:tr w:rsidR="00FC59D7" w:rsidTr="007A3F96">
        <w:trPr>
          <w:trHeight w:val="579"/>
        </w:trPr>
        <w:tc>
          <w:tcPr>
            <w:tcW w:w="1175" w:type="dxa"/>
            <w:vMerge w:val="restart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0" w:type="dxa"/>
            <w:vMerge w:val="restart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раздела/ темы</w:t>
            </w:r>
          </w:p>
        </w:tc>
        <w:tc>
          <w:tcPr>
            <w:tcW w:w="0" w:type="auto"/>
            <w:gridSpan w:val="3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C59D7" w:rsidTr="007A3F96">
        <w:trPr>
          <w:trHeight w:val="618"/>
        </w:trPr>
        <w:tc>
          <w:tcPr>
            <w:tcW w:w="1175" w:type="dxa"/>
            <w:vMerge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C59D7" w:rsidTr="007A3F96">
        <w:trPr>
          <w:trHeight w:val="579"/>
        </w:trPr>
        <w:tc>
          <w:tcPr>
            <w:tcW w:w="1175" w:type="dxa"/>
          </w:tcPr>
          <w:p w:rsidR="00FC59D7" w:rsidRPr="00FC59D7" w:rsidRDefault="00FC59D7" w:rsidP="00FC59D7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FC59D7" w:rsidRPr="00FC59D7" w:rsidRDefault="00FC59D7" w:rsidP="00FC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D7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59D7" w:rsidTr="007A3F96">
        <w:trPr>
          <w:trHeight w:val="599"/>
        </w:trPr>
        <w:tc>
          <w:tcPr>
            <w:tcW w:w="1175" w:type="dxa"/>
          </w:tcPr>
          <w:p w:rsidR="00FC59D7" w:rsidRPr="00FC59D7" w:rsidRDefault="00FC59D7" w:rsidP="00FC59D7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FC59D7" w:rsidRPr="00FC59D7" w:rsidRDefault="00FC59D7" w:rsidP="00FC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D7">
              <w:rPr>
                <w:rFonts w:ascii="Times New Roman" w:hAnsi="Times New Roman" w:cs="Times New Roman"/>
                <w:sz w:val="28"/>
                <w:szCs w:val="28"/>
              </w:rPr>
              <w:t>Социальные проекты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59D7" w:rsidTr="007A3F96">
        <w:trPr>
          <w:trHeight w:val="599"/>
        </w:trPr>
        <w:tc>
          <w:tcPr>
            <w:tcW w:w="1175" w:type="dxa"/>
          </w:tcPr>
          <w:p w:rsidR="00FC59D7" w:rsidRPr="00FC59D7" w:rsidRDefault="00FC59D7" w:rsidP="00FC59D7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FC59D7" w:rsidRPr="00FC59D7" w:rsidRDefault="00FC59D7" w:rsidP="00FC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D7">
              <w:rPr>
                <w:rFonts w:ascii="Times New Roman" w:hAnsi="Times New Roman" w:cs="Times New Roman"/>
                <w:sz w:val="28"/>
                <w:szCs w:val="28"/>
              </w:rPr>
              <w:t>Информационные проекты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59D7" w:rsidTr="007A3F96">
        <w:trPr>
          <w:trHeight w:val="599"/>
        </w:trPr>
        <w:tc>
          <w:tcPr>
            <w:tcW w:w="1175" w:type="dxa"/>
          </w:tcPr>
          <w:p w:rsidR="00FC59D7" w:rsidRPr="00FC59D7" w:rsidRDefault="00FC59D7" w:rsidP="00FC59D7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FC59D7" w:rsidRPr="00FC59D7" w:rsidRDefault="00FC59D7" w:rsidP="00FC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D7">
              <w:rPr>
                <w:rFonts w:ascii="Times New Roman" w:hAnsi="Times New Roman" w:cs="Times New Roman"/>
                <w:sz w:val="28"/>
                <w:szCs w:val="28"/>
              </w:rPr>
              <w:t>Экологический практикум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C59D7" w:rsidTr="007A3F96">
        <w:trPr>
          <w:trHeight w:val="599"/>
        </w:trPr>
        <w:tc>
          <w:tcPr>
            <w:tcW w:w="1175" w:type="dxa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59D7" w:rsidRDefault="00FC59D7" w:rsidP="00FC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FC59D7" w:rsidRDefault="00FC59D7" w:rsidP="00FC5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F96" w:rsidRDefault="007A3F96" w:rsidP="00FC5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F96" w:rsidRDefault="007A3F96" w:rsidP="00FC5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F96" w:rsidRDefault="007A3F96" w:rsidP="00FC5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F96" w:rsidRDefault="007A3F96" w:rsidP="00FC5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F96" w:rsidRDefault="007A3F96" w:rsidP="00FC5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F96" w:rsidRPr="00EB2613" w:rsidRDefault="007A3F96" w:rsidP="007C21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3F96" w:rsidRPr="00EB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72" w:rsidRDefault="00323072" w:rsidP="00333C6E">
      <w:pPr>
        <w:spacing w:after="0" w:line="240" w:lineRule="auto"/>
      </w:pPr>
      <w:r>
        <w:separator/>
      </w:r>
    </w:p>
  </w:endnote>
  <w:endnote w:type="continuationSeparator" w:id="0">
    <w:p w:rsidR="00323072" w:rsidRDefault="00323072" w:rsidP="0033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72" w:rsidRDefault="00323072" w:rsidP="00333C6E">
      <w:pPr>
        <w:spacing w:after="0" w:line="240" w:lineRule="auto"/>
      </w:pPr>
      <w:r>
        <w:separator/>
      </w:r>
    </w:p>
  </w:footnote>
  <w:footnote w:type="continuationSeparator" w:id="0">
    <w:p w:rsidR="00323072" w:rsidRDefault="00323072" w:rsidP="0033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7AC5"/>
    <w:multiLevelType w:val="hybridMultilevel"/>
    <w:tmpl w:val="E7C2B5B2"/>
    <w:lvl w:ilvl="0" w:tplc="0E08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532D4"/>
    <w:multiLevelType w:val="hybridMultilevel"/>
    <w:tmpl w:val="E1EC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693D"/>
    <w:multiLevelType w:val="hybridMultilevel"/>
    <w:tmpl w:val="81CAC724"/>
    <w:lvl w:ilvl="0" w:tplc="0E08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E1D7C"/>
    <w:multiLevelType w:val="hybridMultilevel"/>
    <w:tmpl w:val="B3320B1C"/>
    <w:lvl w:ilvl="0" w:tplc="B6B84906">
      <w:numFmt w:val="bullet"/>
      <w:lvlText w:val="-"/>
      <w:lvlJc w:val="left"/>
      <w:pPr>
        <w:ind w:left="81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C48602">
      <w:numFmt w:val="bullet"/>
      <w:lvlText w:val="•"/>
      <w:lvlJc w:val="left"/>
      <w:pPr>
        <w:ind w:left="1878" w:hanging="329"/>
      </w:pPr>
      <w:rPr>
        <w:rFonts w:hint="default"/>
        <w:lang w:val="ru-RU" w:eastAsia="en-US" w:bidi="ar-SA"/>
      </w:rPr>
    </w:lvl>
    <w:lvl w:ilvl="2" w:tplc="9E9A12BE">
      <w:numFmt w:val="bullet"/>
      <w:lvlText w:val="•"/>
      <w:lvlJc w:val="left"/>
      <w:pPr>
        <w:ind w:left="2937" w:hanging="329"/>
      </w:pPr>
      <w:rPr>
        <w:rFonts w:hint="default"/>
        <w:lang w:val="ru-RU" w:eastAsia="en-US" w:bidi="ar-SA"/>
      </w:rPr>
    </w:lvl>
    <w:lvl w:ilvl="3" w:tplc="80A81374">
      <w:numFmt w:val="bullet"/>
      <w:lvlText w:val="•"/>
      <w:lvlJc w:val="left"/>
      <w:pPr>
        <w:ind w:left="3995" w:hanging="329"/>
      </w:pPr>
      <w:rPr>
        <w:rFonts w:hint="default"/>
        <w:lang w:val="ru-RU" w:eastAsia="en-US" w:bidi="ar-SA"/>
      </w:rPr>
    </w:lvl>
    <w:lvl w:ilvl="4" w:tplc="AA68ECAE">
      <w:numFmt w:val="bullet"/>
      <w:lvlText w:val="•"/>
      <w:lvlJc w:val="left"/>
      <w:pPr>
        <w:ind w:left="5054" w:hanging="329"/>
      </w:pPr>
      <w:rPr>
        <w:rFonts w:hint="default"/>
        <w:lang w:val="ru-RU" w:eastAsia="en-US" w:bidi="ar-SA"/>
      </w:rPr>
    </w:lvl>
    <w:lvl w:ilvl="5" w:tplc="6D5A7F36">
      <w:numFmt w:val="bullet"/>
      <w:lvlText w:val="•"/>
      <w:lvlJc w:val="left"/>
      <w:pPr>
        <w:ind w:left="6113" w:hanging="329"/>
      </w:pPr>
      <w:rPr>
        <w:rFonts w:hint="default"/>
        <w:lang w:val="ru-RU" w:eastAsia="en-US" w:bidi="ar-SA"/>
      </w:rPr>
    </w:lvl>
    <w:lvl w:ilvl="6" w:tplc="C72A240C">
      <w:numFmt w:val="bullet"/>
      <w:lvlText w:val="•"/>
      <w:lvlJc w:val="left"/>
      <w:pPr>
        <w:ind w:left="7171" w:hanging="329"/>
      </w:pPr>
      <w:rPr>
        <w:rFonts w:hint="default"/>
        <w:lang w:val="ru-RU" w:eastAsia="en-US" w:bidi="ar-SA"/>
      </w:rPr>
    </w:lvl>
    <w:lvl w:ilvl="7" w:tplc="3364D764">
      <w:numFmt w:val="bullet"/>
      <w:lvlText w:val="•"/>
      <w:lvlJc w:val="left"/>
      <w:pPr>
        <w:ind w:left="8230" w:hanging="329"/>
      </w:pPr>
      <w:rPr>
        <w:rFonts w:hint="default"/>
        <w:lang w:val="ru-RU" w:eastAsia="en-US" w:bidi="ar-SA"/>
      </w:rPr>
    </w:lvl>
    <w:lvl w:ilvl="8" w:tplc="A9BACEA2">
      <w:numFmt w:val="bullet"/>
      <w:lvlText w:val="•"/>
      <w:lvlJc w:val="left"/>
      <w:pPr>
        <w:ind w:left="9289" w:hanging="329"/>
      </w:pPr>
      <w:rPr>
        <w:rFonts w:hint="default"/>
        <w:lang w:val="ru-RU" w:eastAsia="en-US" w:bidi="ar-SA"/>
      </w:rPr>
    </w:lvl>
  </w:abstractNum>
  <w:abstractNum w:abstractNumId="4" w15:restartNumberingAfterBreak="0">
    <w:nsid w:val="7B3C78AF"/>
    <w:multiLevelType w:val="hybridMultilevel"/>
    <w:tmpl w:val="E7C2B5B2"/>
    <w:lvl w:ilvl="0" w:tplc="0E08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C4D3C"/>
    <w:multiLevelType w:val="hybridMultilevel"/>
    <w:tmpl w:val="E1EC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1C"/>
    <w:rsid w:val="00011F5B"/>
    <w:rsid w:val="00157794"/>
    <w:rsid w:val="00161770"/>
    <w:rsid w:val="001B0C2A"/>
    <w:rsid w:val="002457B7"/>
    <w:rsid w:val="00247FFA"/>
    <w:rsid w:val="00290A44"/>
    <w:rsid w:val="00295FE0"/>
    <w:rsid w:val="002E46F2"/>
    <w:rsid w:val="002F02CD"/>
    <w:rsid w:val="00323072"/>
    <w:rsid w:val="00333C6E"/>
    <w:rsid w:val="0034626A"/>
    <w:rsid w:val="00365B3D"/>
    <w:rsid w:val="00375614"/>
    <w:rsid w:val="003A2D9B"/>
    <w:rsid w:val="00456178"/>
    <w:rsid w:val="004D2FA5"/>
    <w:rsid w:val="00527CB6"/>
    <w:rsid w:val="00536A58"/>
    <w:rsid w:val="005431C5"/>
    <w:rsid w:val="00705685"/>
    <w:rsid w:val="00750AE2"/>
    <w:rsid w:val="007A3F96"/>
    <w:rsid w:val="007C2116"/>
    <w:rsid w:val="008179F0"/>
    <w:rsid w:val="008350CD"/>
    <w:rsid w:val="009806CF"/>
    <w:rsid w:val="00B24CAA"/>
    <w:rsid w:val="00C4611C"/>
    <w:rsid w:val="00C840A3"/>
    <w:rsid w:val="00D314A7"/>
    <w:rsid w:val="00E45F9B"/>
    <w:rsid w:val="00EB2613"/>
    <w:rsid w:val="00F40604"/>
    <w:rsid w:val="00FC59D7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CB10-930D-4E5B-9FEA-4631755A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5FE0"/>
    <w:pPr>
      <w:widowControl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5F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C6E"/>
  </w:style>
  <w:style w:type="paragraph" w:styleId="a7">
    <w:name w:val="footer"/>
    <w:basedOn w:val="a"/>
    <w:link w:val="a8"/>
    <w:uiPriority w:val="99"/>
    <w:unhideWhenUsed/>
    <w:rsid w:val="0033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C6E"/>
  </w:style>
  <w:style w:type="table" w:styleId="a9">
    <w:name w:val="Table Grid"/>
    <w:basedOn w:val="a1"/>
    <w:uiPriority w:val="39"/>
    <w:rsid w:val="00E4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5F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A2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D3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dcterms:created xsi:type="dcterms:W3CDTF">2021-10-28T18:07:00Z</dcterms:created>
  <dcterms:modified xsi:type="dcterms:W3CDTF">2021-10-29T08:21:00Z</dcterms:modified>
</cp:coreProperties>
</file>