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B8" w:rsidRPr="002B2C6D" w:rsidRDefault="00497B7E" w:rsidP="002B2C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Принято </w:t>
      </w:r>
      <w:r w:rsidR="006B06B8" w:rsidRPr="002B2C6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  <w:r w:rsidR="006B06B8" w:rsidRPr="002B2C6D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="00B838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7B7E" w:rsidRDefault="00497B7E" w:rsidP="002B2C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педагогическом совете                                        </w:t>
      </w:r>
      <w:r w:rsidR="006B06B8" w:rsidRPr="002B2C6D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Протокол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2C6D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2B2C6D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B2C6D">
        <w:rPr>
          <w:rFonts w:ascii="Times New Roman" w:eastAsia="Times New Roman" w:hAnsi="Times New Roman" w:cs="Times New Roman"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C6D">
        <w:rPr>
          <w:rFonts w:ascii="Times New Roman" w:eastAsia="Times New Roman" w:hAnsi="Times New Roman" w:cs="Times New Roman"/>
          <w:sz w:val="24"/>
          <w:szCs w:val="24"/>
        </w:rPr>
        <w:t>г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Козловская С.Г.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97B7E" w:rsidRPr="002B2C6D" w:rsidRDefault="00497B7E" w:rsidP="00497B7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B2C6D">
        <w:rPr>
          <w:rFonts w:ascii="Times New Roman" w:eastAsia="Times New Roman" w:hAnsi="Times New Roman" w:cs="Times New Roman"/>
          <w:sz w:val="24"/>
          <w:szCs w:val="24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244 от 03.11.2016 г.</w:t>
      </w:r>
    </w:p>
    <w:p w:rsidR="006B06B8" w:rsidRPr="002B2C6D" w:rsidRDefault="00497B7E" w:rsidP="00497B7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B2C6D" w:rsidRPr="002B2C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2C6D" w:rsidRPr="002B2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67B54" w:rsidRP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B54" w:rsidRP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B54" w:rsidRP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6B8" w:rsidRPr="00667B54" w:rsidRDefault="006B06B8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B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06B8" w:rsidRDefault="006B06B8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8506DE" w:rsidRPr="00667B54" w:rsidRDefault="008506DE" w:rsidP="00850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«Нулевой травматизм»</w:t>
      </w:r>
    </w:p>
    <w:p w:rsidR="006B06B8" w:rsidRP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6B06B8"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униципального </w:t>
      </w: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общеобразовательного</w:t>
      </w:r>
    </w:p>
    <w:p w:rsidR="00667B54" w:rsidRDefault="006B06B8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учреждения </w:t>
      </w:r>
      <w:r w:rsidR="00667B54"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EC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Сарафоновская</w:t>
      </w:r>
      <w:r w:rsidR="00667B54"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</w:t>
      </w:r>
      <w:r w:rsidR="00667B54"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яя школа» </w:t>
      </w:r>
    </w:p>
    <w:p w:rsidR="006B06B8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Ярославского муниципального района</w:t>
      </w:r>
    </w:p>
    <w:p w:rsidR="008506DE" w:rsidRPr="00667B54" w:rsidRDefault="008506DE" w:rsidP="00850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2017-2022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8506DE" w:rsidRPr="00667B54" w:rsidRDefault="008506DE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B54" w:rsidRP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883C75" w:rsidRDefault="00883C75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B838C9" w:rsidRDefault="00B838C9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883C75" w:rsidRDefault="00883C75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8506DE" w:rsidRDefault="008506DE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52210" w:rsidRDefault="00D52210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52210" w:rsidRDefault="00D52210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772A8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 xml:space="preserve">1.1. Настоящая программа "Нулевой травматизм" (далее – Программа) разработана </w:t>
      </w:r>
      <w:proofErr w:type="gramStart"/>
      <w:r w:rsidRPr="00772A8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0945" w:rsidRPr="00772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A8F">
        <w:rPr>
          <w:rFonts w:ascii="Times New Roman" w:eastAsia="Times New Roman" w:hAnsi="Times New Roman" w:cs="Times New Roman"/>
          <w:sz w:val="24"/>
          <w:szCs w:val="24"/>
        </w:rPr>
        <w:t xml:space="preserve"> целях</w:t>
      </w:r>
      <w:proofErr w:type="gramEnd"/>
      <w:r w:rsidRPr="00772A8F">
        <w:rPr>
          <w:rFonts w:ascii="Times New Roman" w:eastAsia="Times New Roman" w:hAnsi="Times New Roman" w:cs="Times New Roman"/>
          <w:sz w:val="24"/>
          <w:szCs w:val="24"/>
        </w:rPr>
        <w:t xml:space="preserve"> исполнения Послания Президента Российской Федерации Федеральному Собранию Российской Ф</w:t>
      </w:r>
      <w:r w:rsidR="00772A8F" w:rsidRPr="00772A8F">
        <w:rPr>
          <w:rFonts w:ascii="Times New Roman" w:eastAsia="Times New Roman" w:hAnsi="Times New Roman" w:cs="Times New Roman"/>
          <w:sz w:val="24"/>
          <w:szCs w:val="24"/>
        </w:rPr>
        <w:t>едерации от 3 декабря 2015 г.» и Трудового Кодекса Российской Федерации.</w:t>
      </w:r>
      <w:r w:rsidRPr="00772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2.1. Обеспечение безопасности и здоровья работников на рабочем месте.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2.2. Предотвращение несчастных случаев на производстве.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6DE">
        <w:rPr>
          <w:rFonts w:ascii="Times New Roman" w:eastAsia="Times New Roman" w:hAnsi="Times New Roman" w:cs="Times New Roman"/>
          <w:b/>
          <w:bCs/>
          <w:sz w:val="24"/>
          <w:szCs w:val="24"/>
        </w:rPr>
        <w:t>3. Задачи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3.1. Снижение рисков несчастных случаев на производстве.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3.2. Внедрение системы управления профессиональными рисками.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6DE">
        <w:rPr>
          <w:rFonts w:ascii="Times New Roman" w:eastAsia="Times New Roman" w:hAnsi="Times New Roman" w:cs="Times New Roman"/>
          <w:b/>
          <w:bCs/>
          <w:sz w:val="24"/>
          <w:szCs w:val="24"/>
        </w:rPr>
        <w:t>4. Принципы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4.1. Приоритет жизни работника и его здоровья.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4.2. Ответственность руководителей и каждого работника за безопасность и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соблюдение всех обязательных требований охраны труда.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4.3. Вовлечение работников в обеспечение безопасных условий и охраны труда.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4.4. Оценка и управление рисками на производстве, проведение регулярных аудитов безопасности.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4.5. Непрерывное обучение и информирование работников по вопросам охраны труда.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color w:val="FF0000"/>
          <w:sz w:val="24"/>
          <w:szCs w:val="24"/>
        </w:rPr>
        <w:t> 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b/>
          <w:bCs/>
          <w:sz w:val="24"/>
          <w:szCs w:val="24"/>
        </w:rPr>
        <w:t>5. Основные направления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 Программой предусмотрена реализация скоординированных действий по следующим основным направлениям: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5.1.2. Обеспечение безопасности работника на рабочем месте.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5.1.4. Проведение специальной оценки условий труда.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 xml:space="preserve"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</w:t>
      </w:r>
      <w:r w:rsidRPr="00772A8F">
        <w:rPr>
          <w:rFonts w:ascii="Times New Roman" w:eastAsia="Times New Roman" w:hAnsi="Times New Roman" w:cs="Times New Roman"/>
          <w:sz w:val="24"/>
          <w:szCs w:val="24"/>
        </w:rPr>
        <w:t xml:space="preserve">занятым на работах с </w:t>
      </w:r>
      <w:r w:rsidRPr="00772A8F">
        <w:rPr>
          <w:rFonts w:ascii="Times New Roman" w:eastAsia="Times New Roman" w:hAnsi="Times New Roman" w:cs="Times New Roman"/>
          <w:sz w:val="24"/>
          <w:szCs w:val="24"/>
        </w:rPr>
        <w:lastRenderedPageBreak/>
        <w:t>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5.1.7. Проведение дней охраны труда, совещаний, семинаров и иных мероприятий по вопросам охраны труда.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5.1.12. Разработка и утверждение правил и инструкций по охране труда для работников.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5.1.1</w:t>
      </w:r>
      <w:r w:rsidR="0097041D" w:rsidRPr="00772A8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2A8F">
        <w:rPr>
          <w:rFonts w:ascii="Times New Roman" w:eastAsia="Times New Roman" w:hAnsi="Times New Roman" w:cs="Times New Roman"/>
          <w:sz w:val="24"/>
          <w:szCs w:val="24"/>
        </w:rPr>
        <w:t>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5.2. Перечень мероприятий, сгруппированных в соответствии с основными направлениями Программы, ответственных и сроков исполнения представлен в Приложении к программе.</w:t>
      </w:r>
    </w:p>
    <w:p w:rsidR="0097041D" w:rsidRPr="00772A8F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41D" w:rsidRPr="00772A8F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41D" w:rsidRPr="00772A8F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41D" w:rsidRPr="00772A8F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41D" w:rsidRPr="00772A8F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41D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041D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041D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041D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041D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041D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2A8F" w:rsidRDefault="00772A8F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2A8F" w:rsidRDefault="00772A8F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6B8" w:rsidRPr="0097041D" w:rsidRDefault="006B06B8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41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B06B8" w:rsidRPr="00667B54" w:rsidRDefault="006B06B8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МЕРОПРИЯТИЙ</w:t>
      </w:r>
    </w:p>
    <w:p w:rsidR="006B06B8" w:rsidRPr="00667B54" w:rsidRDefault="0097041D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реализации </w:t>
      </w:r>
      <w:r w:rsidR="006B06B8"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"Нулевой травматизм"</w:t>
      </w:r>
    </w:p>
    <w:p w:rsidR="006B06B8" w:rsidRPr="00667B54" w:rsidRDefault="006B06B8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70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</w:t>
      </w:r>
      <w:r w:rsidR="00130731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Сарафоновской</w:t>
      </w:r>
      <w:r w:rsidR="00970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 ЯМР</w:t>
      </w: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4856"/>
        <w:gridCol w:w="1851"/>
        <w:gridCol w:w="1880"/>
      </w:tblGrid>
      <w:tr w:rsidR="0097041D" w:rsidRPr="00667B54" w:rsidTr="00FF3113">
        <w:trPr>
          <w:tblHeader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№ п/п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службы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96383" w:rsidP="00896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азначение ответственного за организ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ацию работы по охране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F3113" w:rsidP="00FF3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Ежегодно( или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963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перечня имеющихся НПА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завхоз,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тавитель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963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потребности и приобретение НПА по охране труда, в т. ч. в электронном виде (справочно-информационные системы и др.)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Директор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2018г.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разрабатываемой в организа</w:t>
            </w:r>
            <w:r w:rsidR="0089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проектной,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 и другой документации в части требований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тавитель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школы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профкома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Пересмотр и актуализация должностных инструкций в целях распределения функций и обязанностей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C21A2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C21A2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C21A2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комиссии по охране труда и поощрение инициативных работников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тавитель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96383" w:rsidP="00896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уголка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96383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заместителей директора по ВР, УВР, завхоза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Ежегодно</w:t>
            </w:r>
          </w:p>
        </w:tc>
      </w:tr>
      <w:tr w:rsidR="0097041D" w:rsidRPr="00667B54" w:rsidTr="00896383">
        <w:trPr>
          <w:trHeight w:val="1382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96383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Фондом социального страхования </w:t>
            </w:r>
          </w:p>
        </w:tc>
      </w:tr>
      <w:tr w:rsidR="00A24176" w:rsidRPr="00667B54" w:rsidTr="00896383">
        <w:trPr>
          <w:trHeight w:val="1382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A24176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A24176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1раз и 3 года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06D4D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работу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 w:rsidR="00306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Заместитель директора по УВР, 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работу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Заместитель директора по УВР, 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06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Заместитель директора по УВР, 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Заместитель директора по УВР, 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772A8F" w:rsidRDefault="006B06B8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  <w:r w:rsidR="0013073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Сарафоновской</w:t>
            </w:r>
            <w:r w:rsidR="00772A8F"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амбулатории ГУЗ ЯО Ярославской </w:t>
            </w:r>
            <w:r w:rsidR="00FF3113"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772A8F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B06B8" w:rsidRPr="00772A8F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 ( по согласованию)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рук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оводителя организации,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</w:t>
            </w:r>
          </w:p>
        </w:tc>
      </w:tr>
      <w:tr w:rsidR="008B2298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  <w:r w:rsidR="008B229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Default="008B2298" w:rsidP="008B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  <w:p w:rsidR="008B2298" w:rsidRPr="00667B54" w:rsidRDefault="008B2298" w:rsidP="00A8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Pr="00667B54" w:rsidRDefault="008B2298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Default="008B2298" w:rsidP="00A8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 календарного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 </w:t>
            </w:r>
          </w:p>
          <w:p w:rsidR="008B2298" w:rsidRPr="00667B54" w:rsidRDefault="008B2298" w:rsidP="00A8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1D" w:rsidRPr="00667B54" w:rsidTr="008B2298">
        <w:trPr>
          <w:trHeight w:val="981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Pr="00772A8F" w:rsidRDefault="008B2298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обучения сотрудников мерам пожарной безопасности по программе пожарно-технического минимума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B2298" w:rsidP="00306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A24176" w:rsidRPr="00667B54" w:rsidTr="008B2298">
        <w:trPr>
          <w:trHeight w:val="981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772A8F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норм и правил, действующих в области энергетического надзора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A24176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A24176" w:rsidP="00306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772A8F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9C1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ПФХД</w:t>
            </w:r>
            <w:r w:rsidR="009C1584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772A8F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</w:t>
            </w:r>
            <w:r w:rsidR="009C1584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ПФХД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выдачи СИЗ работникам и ведения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карточек учёта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выдачи СИЗ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испытаний и проверок исправности СИЗ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сроками проверок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частей СИЗ при снижении защитных свойств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21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FF3113" w:rsidRDefault="006B06B8" w:rsidP="00FF3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ухода за СИЗ и их хранения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FF3113"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своевременная  стирка, дезинфекция,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сушка СИЗ, ремонт и замена)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 сроками эксплуатации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21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обязательным применением работниками СИЗ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графику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06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медицинской организацией о проведении медицинских осмотров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 завхоз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FF3113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от медицинской организации заключительного акта  и обеспечение его хранения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медосмотра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06D4D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рекомендациями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4A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06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F3113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воевременное удаление и обезвреживание отходов производства, являющихся источниками опасных и вредных 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06D4D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(замена) оборудования, а также технологических процессов на рабочих местах с целью снижения до допустимых уровней содержания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вредных веществ в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воздухе рабочей зоны и </w:t>
            </w:r>
            <w:r w:rsidR="003C21A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электромагнитного</w:t>
            </w:r>
            <w:r w:rsidR="003C2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излучения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06D4D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B61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новых и реконструкция имеющихся</w:t>
            </w:r>
            <w:r w:rsidRPr="00B6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</w:t>
            </w:r>
            <w:r w:rsidRPr="009C15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вентиляционных систем в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ях,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B06B8" w:rsidP="0066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53A1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06B8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B6138D" w:rsidP="0066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новых и 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имеющихся мест организованного отдыха, помещений и комнат релаксации, психологической разгрузки;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оснащение санитарно-бытовых помещений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и финансирования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06B8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B6138D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6B06B8" w:rsidRPr="00B6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(автоматов) для обеспечения работников питьевой водой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06B8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помещения для оказания медицинской помощи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( медицинский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кабинет)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6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53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ступеньках,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Завхоз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Заместитель директора по ВР, учителя физической культуры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77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физкуль</w:t>
            </w:r>
            <w:r w:rsid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турных и спортивных мероприятий.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учителя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культуры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6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новых и (или) реконструкция имеющихся помещений  и площадок для занятий спортом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Завхоз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</w:tbl>
    <w:p w:rsidR="006B06B8" w:rsidRPr="00667B54" w:rsidRDefault="006B06B8" w:rsidP="006B06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55B6" w:rsidRDefault="005555B6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3A1384" w:rsidRPr="003A1384" w:rsidRDefault="003A1384" w:rsidP="003A1384">
      <w:pPr>
        <w:shd w:val="clear" w:color="auto" w:fill="FFFFFF"/>
        <w:spacing w:line="216" w:lineRule="exact"/>
        <w:ind w:right="-52" w:firstLine="426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A138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lastRenderedPageBreak/>
        <w:t xml:space="preserve">муниципальное общеобразовательное учреждение </w:t>
      </w:r>
    </w:p>
    <w:p w:rsidR="003A1384" w:rsidRPr="003A1384" w:rsidRDefault="003A1384" w:rsidP="003A1384">
      <w:pPr>
        <w:shd w:val="clear" w:color="auto" w:fill="FFFFFF"/>
        <w:spacing w:line="216" w:lineRule="exact"/>
        <w:ind w:right="-52" w:firstLine="426"/>
        <w:jc w:val="center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3A1384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«Сарафоновская средняя школа» </w:t>
      </w:r>
    </w:p>
    <w:p w:rsidR="003A1384" w:rsidRPr="003A1384" w:rsidRDefault="003A1384" w:rsidP="003A1384">
      <w:pPr>
        <w:shd w:val="clear" w:color="auto" w:fill="FFFFFF"/>
        <w:spacing w:line="216" w:lineRule="exact"/>
        <w:ind w:right="-5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A1384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Ярославского муниципального района</w:t>
      </w:r>
    </w:p>
    <w:p w:rsidR="003A1384" w:rsidRPr="003A1384" w:rsidRDefault="003A1384" w:rsidP="003A1384">
      <w:pPr>
        <w:shd w:val="clear" w:color="auto" w:fill="FFFFFF"/>
        <w:spacing w:before="202"/>
        <w:ind w:left="426" w:right="-52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A1384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Приказ</w:t>
      </w:r>
    </w:p>
    <w:p w:rsidR="003A1384" w:rsidRPr="003A1384" w:rsidRDefault="003A1384" w:rsidP="003A13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827" w:type="dxa"/>
        <w:tblInd w:w="5637" w:type="dxa"/>
        <w:tblLook w:val="04A0" w:firstRow="1" w:lastRow="0" w:firstColumn="1" w:lastColumn="0" w:noHBand="0" w:noVBand="1"/>
      </w:tblPr>
      <w:tblGrid>
        <w:gridCol w:w="1701"/>
        <w:gridCol w:w="2126"/>
      </w:tblGrid>
      <w:tr w:rsidR="003A1384" w:rsidRPr="003A1384" w:rsidTr="00D2332D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A1384" w:rsidRPr="003A1384" w:rsidRDefault="003A1384" w:rsidP="00D233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A1384" w:rsidRPr="003A1384" w:rsidRDefault="003A1384" w:rsidP="00D233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3A1384" w:rsidRPr="003A1384" w:rsidTr="00D2332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384" w:rsidRPr="003A1384" w:rsidRDefault="003A1384" w:rsidP="00D233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384" w:rsidRPr="003A1384" w:rsidRDefault="003A1384" w:rsidP="00D233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 ноября 2016 г</w:t>
            </w:r>
          </w:p>
        </w:tc>
      </w:tr>
    </w:tbl>
    <w:p w:rsidR="003A1384" w:rsidRPr="003A1384" w:rsidRDefault="003A1384" w:rsidP="003A1384">
      <w:pPr>
        <w:rPr>
          <w:rFonts w:ascii="Times New Roman" w:hAnsi="Times New Roman" w:cs="Times New Roman"/>
          <w:sz w:val="24"/>
          <w:szCs w:val="24"/>
        </w:rPr>
      </w:pPr>
    </w:p>
    <w:p w:rsidR="003A1384" w:rsidRPr="003A1384" w:rsidRDefault="003A1384" w:rsidP="003A1384">
      <w:pPr>
        <w:ind w:left="567"/>
        <w:rPr>
          <w:rFonts w:ascii="Times New Roman" w:hAnsi="Times New Roman" w:cs="Times New Roman"/>
          <w:sz w:val="24"/>
          <w:szCs w:val="24"/>
        </w:rPr>
      </w:pPr>
      <w:r w:rsidRPr="003A1384">
        <w:rPr>
          <w:rFonts w:ascii="Times New Roman" w:hAnsi="Times New Roman" w:cs="Times New Roman"/>
          <w:sz w:val="24"/>
          <w:szCs w:val="24"/>
        </w:rPr>
        <w:t>Об утверждении локальных актов</w:t>
      </w:r>
    </w:p>
    <w:p w:rsidR="003A1384" w:rsidRDefault="003A1384" w:rsidP="003A1384"/>
    <w:p w:rsidR="003A1384" w:rsidRPr="00BD6032" w:rsidRDefault="003A1384" w:rsidP="003A1384">
      <w:pPr>
        <w:pStyle w:val="a5"/>
        <w:rPr>
          <w:rFonts w:ascii="Times New Roman" w:hAnsi="Times New Roman"/>
          <w:bCs/>
          <w:sz w:val="24"/>
          <w:szCs w:val="24"/>
        </w:rPr>
      </w:pPr>
      <w:r w:rsidRPr="00BD6032">
        <w:rPr>
          <w:rFonts w:ascii="Times New Roman" w:hAnsi="Times New Roman"/>
          <w:bCs/>
          <w:sz w:val="24"/>
          <w:szCs w:val="24"/>
        </w:rPr>
        <w:t xml:space="preserve">«Об утверждении программы </w:t>
      </w:r>
    </w:p>
    <w:p w:rsidR="003A1384" w:rsidRPr="00BD6032" w:rsidRDefault="003A1384" w:rsidP="003A1384">
      <w:pPr>
        <w:pStyle w:val="a5"/>
        <w:rPr>
          <w:rFonts w:ascii="Times New Roman" w:hAnsi="Times New Roman"/>
          <w:bCs/>
          <w:sz w:val="24"/>
          <w:szCs w:val="24"/>
        </w:rPr>
      </w:pPr>
      <w:r w:rsidRPr="00BD6032">
        <w:rPr>
          <w:rFonts w:ascii="Times New Roman" w:hAnsi="Times New Roman"/>
          <w:bCs/>
          <w:sz w:val="24"/>
          <w:szCs w:val="24"/>
        </w:rPr>
        <w:t xml:space="preserve">«Нулевой травматизм </w:t>
      </w:r>
    </w:p>
    <w:p w:rsidR="003A1384" w:rsidRPr="00BD6032" w:rsidRDefault="003A1384" w:rsidP="003A1384">
      <w:pPr>
        <w:pStyle w:val="a5"/>
        <w:rPr>
          <w:rFonts w:ascii="Times New Roman" w:hAnsi="Times New Roman"/>
          <w:bCs/>
          <w:color w:val="0070C0"/>
          <w:sz w:val="24"/>
          <w:szCs w:val="24"/>
        </w:rPr>
      </w:pPr>
      <w:r w:rsidRPr="00BD6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BD6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 2017</w:t>
      </w:r>
      <w:proofErr w:type="gramEnd"/>
      <w:r w:rsidRPr="00BD6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-2022 </w:t>
      </w:r>
      <w:proofErr w:type="spellStart"/>
      <w:r w:rsidRPr="00BD6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г.г</w:t>
      </w:r>
      <w:proofErr w:type="spellEnd"/>
      <w:r w:rsidRPr="00BD6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BD6032">
        <w:rPr>
          <w:rFonts w:ascii="Times New Roman" w:hAnsi="Times New Roman"/>
          <w:bCs/>
          <w:sz w:val="24"/>
          <w:szCs w:val="24"/>
        </w:rPr>
        <w:t xml:space="preserve">» </w:t>
      </w:r>
    </w:p>
    <w:p w:rsidR="003A1384" w:rsidRPr="00BD6032" w:rsidRDefault="003A1384" w:rsidP="003A1384">
      <w:pPr>
        <w:pStyle w:val="a5"/>
        <w:rPr>
          <w:rFonts w:ascii="Times New Roman" w:hAnsi="Times New Roman"/>
          <w:bCs/>
          <w:i/>
          <w:sz w:val="24"/>
          <w:szCs w:val="24"/>
        </w:rPr>
      </w:pPr>
    </w:p>
    <w:p w:rsidR="003A1384" w:rsidRPr="003F5344" w:rsidRDefault="003A1384" w:rsidP="003A1384">
      <w:pPr>
        <w:pStyle w:val="a5"/>
        <w:rPr>
          <w:rFonts w:ascii="Times New Roman" w:hAnsi="Times New Roman"/>
          <w:color w:val="FF0000"/>
          <w:sz w:val="36"/>
          <w:szCs w:val="36"/>
        </w:rPr>
      </w:pPr>
      <w:r w:rsidRPr="005370E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 целью </w:t>
      </w:r>
      <w:proofErr w:type="gramStart"/>
      <w:r>
        <w:rPr>
          <w:rFonts w:ascii="Times New Roman" w:hAnsi="Times New Roman"/>
          <w:sz w:val="24"/>
          <w:szCs w:val="24"/>
        </w:rPr>
        <w:t>сохранения  жизни</w:t>
      </w:r>
      <w:proofErr w:type="gramEnd"/>
      <w:r>
        <w:rPr>
          <w:rFonts w:ascii="Times New Roman" w:hAnsi="Times New Roman"/>
          <w:sz w:val="24"/>
          <w:szCs w:val="24"/>
        </w:rPr>
        <w:t xml:space="preserve"> и здоровья работников, создания безопасных условий труда, во исполнение Трудового Кодекса РФ. </w:t>
      </w:r>
    </w:p>
    <w:p w:rsidR="003A1384" w:rsidRPr="005370ED" w:rsidRDefault="003A1384" w:rsidP="003A138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</w:t>
      </w:r>
      <w:r w:rsidRPr="005370ED">
        <w:rPr>
          <w:rFonts w:ascii="Times New Roman" w:hAnsi="Times New Roman"/>
          <w:sz w:val="24"/>
          <w:szCs w:val="24"/>
        </w:rPr>
        <w:t>:</w:t>
      </w:r>
    </w:p>
    <w:p w:rsidR="003A1384" w:rsidRPr="005370ED" w:rsidRDefault="003A1384" w:rsidP="003A1384">
      <w:pPr>
        <w:pStyle w:val="a5"/>
        <w:rPr>
          <w:rFonts w:ascii="Times New Roman" w:hAnsi="Times New Roman"/>
          <w:sz w:val="24"/>
          <w:szCs w:val="24"/>
        </w:rPr>
      </w:pPr>
    </w:p>
    <w:p w:rsidR="003A1384" w:rsidRDefault="003A1384" w:rsidP="003A1384">
      <w:pPr>
        <w:pStyle w:val="a5"/>
        <w:rPr>
          <w:rFonts w:ascii="Times New Roman" w:hAnsi="Times New Roman"/>
          <w:sz w:val="24"/>
          <w:szCs w:val="24"/>
        </w:rPr>
      </w:pPr>
      <w:r w:rsidRPr="005370E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Утвердить программу «Нулевой травматизм» на 2017-2022г.г. муниципального общеобразовательного учреждения «Сарафоновская средняя школа» Ярославского муниципального района (Приложение №1).</w:t>
      </w:r>
    </w:p>
    <w:p w:rsidR="003A1384" w:rsidRDefault="003A1384" w:rsidP="003A1384">
      <w:pPr>
        <w:pStyle w:val="a5"/>
        <w:rPr>
          <w:rFonts w:ascii="Times New Roman" w:hAnsi="Times New Roman"/>
          <w:sz w:val="24"/>
          <w:szCs w:val="24"/>
        </w:rPr>
      </w:pPr>
    </w:p>
    <w:p w:rsidR="003A1384" w:rsidRPr="00E729D7" w:rsidRDefault="003A1384" w:rsidP="003A1384"/>
    <w:p w:rsidR="003A1384" w:rsidRDefault="003A1384" w:rsidP="003A1384"/>
    <w:p w:rsidR="003A1384" w:rsidRDefault="003A1384" w:rsidP="003A1384"/>
    <w:p w:rsidR="003A1384" w:rsidRPr="00655CF1" w:rsidRDefault="003A1384" w:rsidP="003A1384">
      <w:pPr>
        <w:tabs>
          <w:tab w:val="left" w:pos="316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5CF1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655CF1">
        <w:rPr>
          <w:rFonts w:ascii="Times New Roman" w:hAnsi="Times New Roman" w:cs="Times New Roman"/>
          <w:sz w:val="24"/>
          <w:szCs w:val="24"/>
        </w:rPr>
        <w:t xml:space="preserve">                         Козловская С.Г.</w:t>
      </w:r>
    </w:p>
    <w:p w:rsidR="003A1384" w:rsidRDefault="003A1384" w:rsidP="003A1384">
      <w:pPr>
        <w:tabs>
          <w:tab w:val="left" w:pos="3165"/>
        </w:tabs>
        <w:ind w:left="426"/>
        <w:jc w:val="center"/>
      </w:pPr>
    </w:p>
    <w:p w:rsidR="003A1384" w:rsidRDefault="003A1384" w:rsidP="003A1384">
      <w:pPr>
        <w:tabs>
          <w:tab w:val="left" w:pos="3165"/>
        </w:tabs>
        <w:jc w:val="center"/>
      </w:pPr>
      <w:bookmarkStart w:id="0" w:name="_GoBack"/>
      <w:bookmarkEnd w:id="0"/>
    </w:p>
    <w:p w:rsidR="003A1384" w:rsidRDefault="003A1384" w:rsidP="003A1384">
      <w:pPr>
        <w:tabs>
          <w:tab w:val="left" w:pos="3165"/>
        </w:tabs>
        <w:jc w:val="center"/>
      </w:pPr>
    </w:p>
    <w:p w:rsidR="00676ADE" w:rsidRPr="00667B54" w:rsidRDefault="00676ADE" w:rsidP="003A1384">
      <w:pPr>
        <w:rPr>
          <w:rFonts w:ascii="Times New Roman" w:hAnsi="Times New Roman" w:cs="Times New Roman"/>
          <w:sz w:val="24"/>
          <w:szCs w:val="24"/>
        </w:rPr>
      </w:pPr>
    </w:p>
    <w:sectPr w:rsidR="00676ADE" w:rsidRPr="00667B54" w:rsidSect="0098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06B8"/>
    <w:rsid w:val="000919A3"/>
    <w:rsid w:val="00130731"/>
    <w:rsid w:val="0016225A"/>
    <w:rsid w:val="001B5595"/>
    <w:rsid w:val="002B2C6D"/>
    <w:rsid w:val="00306D4D"/>
    <w:rsid w:val="00310945"/>
    <w:rsid w:val="00354BBB"/>
    <w:rsid w:val="003A1384"/>
    <w:rsid w:val="003C21A2"/>
    <w:rsid w:val="003F5344"/>
    <w:rsid w:val="00497B7E"/>
    <w:rsid w:val="004A0AA3"/>
    <w:rsid w:val="005555B6"/>
    <w:rsid w:val="00585F62"/>
    <w:rsid w:val="00655CF1"/>
    <w:rsid w:val="006653A1"/>
    <w:rsid w:val="00667B54"/>
    <w:rsid w:val="00676ADE"/>
    <w:rsid w:val="006B06B8"/>
    <w:rsid w:val="00772A8F"/>
    <w:rsid w:val="008506DE"/>
    <w:rsid w:val="00883C75"/>
    <w:rsid w:val="00896383"/>
    <w:rsid w:val="008B2298"/>
    <w:rsid w:val="0097041D"/>
    <w:rsid w:val="00980D9A"/>
    <w:rsid w:val="009A0467"/>
    <w:rsid w:val="009C1584"/>
    <w:rsid w:val="00A24176"/>
    <w:rsid w:val="00B6138D"/>
    <w:rsid w:val="00B838C9"/>
    <w:rsid w:val="00C3519D"/>
    <w:rsid w:val="00C75657"/>
    <w:rsid w:val="00D52210"/>
    <w:rsid w:val="00EC7DCA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55490-DF2C-4A4B-A00C-8BECED42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9A"/>
  </w:style>
  <w:style w:type="paragraph" w:styleId="1">
    <w:name w:val="heading 1"/>
    <w:basedOn w:val="a"/>
    <w:link w:val="10"/>
    <w:uiPriority w:val="9"/>
    <w:qFormat/>
    <w:rsid w:val="006B0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B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06B8"/>
    <w:rPr>
      <w:b/>
      <w:bCs/>
    </w:rPr>
  </w:style>
  <w:style w:type="paragraph" w:styleId="a5">
    <w:name w:val="No Spacing"/>
    <w:uiPriority w:val="1"/>
    <w:qFormat/>
    <w:rsid w:val="008506D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B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25</cp:revision>
  <cp:lastPrinted>2017-11-08T05:25:00Z</cp:lastPrinted>
  <dcterms:created xsi:type="dcterms:W3CDTF">2017-05-10T09:40:00Z</dcterms:created>
  <dcterms:modified xsi:type="dcterms:W3CDTF">2017-11-08T05:28:00Z</dcterms:modified>
</cp:coreProperties>
</file>