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8CB" w:rsidRDefault="000618CB" w:rsidP="00061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8CB" w:rsidRDefault="00D17297" w:rsidP="00061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02A23BF" wp14:editId="4F9BA64E">
            <wp:extent cx="5940425" cy="8193405"/>
            <wp:effectExtent l="0" t="0" r="0" b="0"/>
            <wp:docPr id="1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9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297" w:rsidRDefault="0023782A" w:rsidP="00967F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62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D17297" w:rsidRDefault="00D17297" w:rsidP="00967F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C3243" w:rsidRDefault="00EC3243" w:rsidP="00967F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17297" w:rsidRDefault="00D17297" w:rsidP="00967F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7FF6" w:rsidRPr="00F06291" w:rsidRDefault="0023782A" w:rsidP="00967FF6">
      <w:pPr>
        <w:spacing w:line="240" w:lineRule="auto"/>
        <w:rPr>
          <w:rFonts w:ascii="Times New Roman" w:hAnsi="Times New Roman" w:cs="Times New Roman"/>
          <w:smallCaps/>
          <w:color w:val="000000"/>
          <w:sz w:val="24"/>
          <w:szCs w:val="24"/>
        </w:rPr>
      </w:pPr>
      <w:r w:rsidRPr="00F06291">
        <w:rPr>
          <w:rFonts w:ascii="Times New Roman" w:hAnsi="Times New Roman" w:cs="Times New Roman"/>
          <w:sz w:val="24"/>
          <w:szCs w:val="24"/>
        </w:rPr>
        <w:t xml:space="preserve">    </w:t>
      </w:r>
      <w:r w:rsidR="00967FF6" w:rsidRPr="00F06291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  <w:t>Пояснительная записка</w:t>
      </w:r>
    </w:p>
    <w:p w:rsidR="00967FF6" w:rsidRPr="00F06291" w:rsidRDefault="00967FF6" w:rsidP="00123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291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</w:t>
      </w:r>
      <w:r w:rsidR="00CC744D">
        <w:rPr>
          <w:rFonts w:ascii="Times New Roman" w:eastAsia="Times New Roman" w:hAnsi="Times New Roman" w:cs="Times New Roman"/>
          <w:sz w:val="24"/>
          <w:szCs w:val="24"/>
        </w:rPr>
        <w:t>кружка</w:t>
      </w:r>
      <w:r w:rsidRPr="00F06291">
        <w:rPr>
          <w:rFonts w:ascii="Times New Roman" w:eastAsia="Times New Roman" w:hAnsi="Times New Roman" w:cs="Times New Roman"/>
          <w:sz w:val="24"/>
          <w:szCs w:val="24"/>
        </w:rPr>
        <w:t xml:space="preserve"> «Пед</w:t>
      </w:r>
      <w:r w:rsidR="000618CB">
        <w:rPr>
          <w:rFonts w:ascii="Times New Roman" w:eastAsia="Times New Roman" w:hAnsi="Times New Roman" w:cs="Times New Roman"/>
          <w:sz w:val="24"/>
          <w:szCs w:val="24"/>
        </w:rPr>
        <w:t xml:space="preserve">агогический </w:t>
      </w:r>
      <w:r w:rsidRPr="00F06291">
        <w:rPr>
          <w:rFonts w:ascii="Times New Roman" w:eastAsia="Times New Roman" w:hAnsi="Times New Roman" w:cs="Times New Roman"/>
          <w:sz w:val="24"/>
          <w:szCs w:val="24"/>
        </w:rPr>
        <w:t>класс» для обучаю</w:t>
      </w:r>
      <w:r w:rsidRPr="00F06291">
        <w:rPr>
          <w:rFonts w:ascii="Times New Roman" w:hAnsi="Times New Roman" w:cs="Times New Roman"/>
          <w:sz w:val="24"/>
          <w:szCs w:val="24"/>
        </w:rPr>
        <w:t xml:space="preserve">щихся </w:t>
      </w:r>
      <w:r w:rsidR="000618CB">
        <w:rPr>
          <w:rFonts w:ascii="Times New Roman" w:hAnsi="Times New Roman" w:cs="Times New Roman"/>
          <w:sz w:val="24"/>
          <w:szCs w:val="24"/>
        </w:rPr>
        <w:t>8</w:t>
      </w:r>
      <w:r w:rsidR="00F06291" w:rsidRPr="00F06291">
        <w:rPr>
          <w:rFonts w:ascii="Times New Roman" w:hAnsi="Times New Roman" w:cs="Times New Roman"/>
          <w:sz w:val="24"/>
          <w:szCs w:val="24"/>
        </w:rPr>
        <w:t>-</w:t>
      </w:r>
      <w:r w:rsidR="004F17E2" w:rsidRPr="00F06291">
        <w:rPr>
          <w:rFonts w:ascii="Times New Roman" w:hAnsi="Times New Roman" w:cs="Times New Roman"/>
          <w:sz w:val="24"/>
          <w:szCs w:val="24"/>
        </w:rPr>
        <w:t>11</w:t>
      </w:r>
      <w:r w:rsidR="00F06291" w:rsidRPr="00F06291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123DE4" w:rsidRPr="00F06291">
        <w:rPr>
          <w:rFonts w:ascii="Times New Roman" w:hAnsi="Times New Roman" w:cs="Times New Roman"/>
          <w:sz w:val="24"/>
          <w:szCs w:val="24"/>
        </w:rPr>
        <w:t xml:space="preserve"> </w:t>
      </w:r>
      <w:r w:rsidR="000618CB">
        <w:rPr>
          <w:rFonts w:ascii="Times New Roman" w:hAnsi="Times New Roman" w:cs="Times New Roman"/>
          <w:sz w:val="24"/>
          <w:szCs w:val="24"/>
        </w:rPr>
        <w:t xml:space="preserve">МОУ </w:t>
      </w:r>
      <w:r w:rsidR="00CC744D">
        <w:rPr>
          <w:rFonts w:ascii="Times New Roman" w:hAnsi="Times New Roman" w:cs="Times New Roman"/>
          <w:sz w:val="24"/>
          <w:szCs w:val="24"/>
        </w:rPr>
        <w:t xml:space="preserve">Сарафоновской </w:t>
      </w:r>
      <w:r w:rsidR="000618CB">
        <w:rPr>
          <w:rFonts w:ascii="Times New Roman" w:hAnsi="Times New Roman" w:cs="Times New Roman"/>
          <w:sz w:val="24"/>
          <w:szCs w:val="24"/>
        </w:rPr>
        <w:t>СШ ЯМР</w:t>
      </w:r>
      <w:r w:rsidRPr="00F06291">
        <w:rPr>
          <w:rFonts w:ascii="Times New Roman" w:eastAsia="Times New Roman" w:hAnsi="Times New Roman" w:cs="Times New Roman"/>
          <w:sz w:val="24"/>
          <w:szCs w:val="24"/>
        </w:rPr>
        <w:t xml:space="preserve"> разработан</w:t>
      </w:r>
      <w:r w:rsidR="00FA4FA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06291">
        <w:rPr>
          <w:rFonts w:ascii="Times New Roman" w:hAnsi="Times New Roman" w:cs="Times New Roman"/>
          <w:sz w:val="24"/>
          <w:szCs w:val="24"/>
        </w:rPr>
        <w:t>:</w:t>
      </w:r>
    </w:p>
    <w:p w:rsidR="00967FF6" w:rsidRPr="000618CB" w:rsidRDefault="00967FF6" w:rsidP="00123DE4">
      <w:pPr>
        <w:pStyle w:val="a8"/>
        <w:numPr>
          <w:ilvl w:val="3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618CB">
        <w:rPr>
          <w:rFonts w:ascii="Times New Roman" w:hAnsi="Times New Roman"/>
          <w:color w:val="000000"/>
          <w:sz w:val="24"/>
          <w:szCs w:val="24"/>
        </w:rPr>
        <w:t xml:space="preserve">в соответствии с требованиями федерального государственного   образовательного стандарта </w:t>
      </w:r>
      <w:r w:rsidR="004F17E2" w:rsidRPr="000618CB">
        <w:rPr>
          <w:rFonts w:ascii="Times New Roman" w:hAnsi="Times New Roman"/>
          <w:color w:val="000000"/>
          <w:sz w:val="24"/>
          <w:szCs w:val="24"/>
        </w:rPr>
        <w:t>среднего</w:t>
      </w:r>
      <w:r w:rsidRPr="000618CB">
        <w:rPr>
          <w:rFonts w:ascii="Times New Roman" w:hAnsi="Times New Roman"/>
          <w:color w:val="000000"/>
          <w:sz w:val="24"/>
          <w:szCs w:val="24"/>
        </w:rPr>
        <w:t xml:space="preserve"> общего образования;</w:t>
      </w:r>
    </w:p>
    <w:p w:rsidR="00967FF6" w:rsidRPr="000618CB" w:rsidRDefault="00967FF6" w:rsidP="00123DE4">
      <w:pPr>
        <w:pStyle w:val="a8"/>
        <w:numPr>
          <w:ilvl w:val="3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618CB">
        <w:rPr>
          <w:rFonts w:ascii="Times New Roman" w:hAnsi="Times New Roman"/>
          <w:color w:val="000000"/>
          <w:sz w:val="24"/>
          <w:szCs w:val="24"/>
        </w:rPr>
        <w:t xml:space="preserve">на основе </w:t>
      </w:r>
      <w:r w:rsidRPr="000618CB">
        <w:rPr>
          <w:rFonts w:ascii="Times New Roman" w:hAnsi="Times New Roman"/>
          <w:sz w:val="24"/>
          <w:szCs w:val="24"/>
        </w:rPr>
        <w:t xml:space="preserve">программы И.В. Гордиенко «Основы педагогики» и авторских учебников по педагогике и психологии (Н.В. </w:t>
      </w:r>
      <w:proofErr w:type="spellStart"/>
      <w:r w:rsidRPr="000618CB">
        <w:rPr>
          <w:rFonts w:ascii="Times New Roman" w:hAnsi="Times New Roman"/>
          <w:sz w:val="24"/>
          <w:szCs w:val="24"/>
        </w:rPr>
        <w:t>Бордовская</w:t>
      </w:r>
      <w:proofErr w:type="spellEnd"/>
      <w:r w:rsidRPr="000618CB">
        <w:rPr>
          <w:rFonts w:ascii="Times New Roman" w:hAnsi="Times New Roman"/>
          <w:sz w:val="24"/>
          <w:szCs w:val="24"/>
        </w:rPr>
        <w:t xml:space="preserve">, А.А. </w:t>
      </w:r>
      <w:proofErr w:type="spellStart"/>
      <w:r w:rsidRPr="000618CB">
        <w:rPr>
          <w:rFonts w:ascii="Times New Roman" w:hAnsi="Times New Roman"/>
          <w:sz w:val="24"/>
          <w:szCs w:val="24"/>
        </w:rPr>
        <w:t>Реан</w:t>
      </w:r>
      <w:proofErr w:type="spellEnd"/>
      <w:r w:rsidRPr="000618CB">
        <w:rPr>
          <w:rFonts w:ascii="Times New Roman" w:hAnsi="Times New Roman"/>
          <w:sz w:val="24"/>
          <w:szCs w:val="24"/>
        </w:rPr>
        <w:t xml:space="preserve">, И.Ф. Исаев, И.А. Зимняя, Е.Н. </w:t>
      </w:r>
      <w:proofErr w:type="spellStart"/>
      <w:r w:rsidRPr="000618CB">
        <w:rPr>
          <w:rFonts w:ascii="Times New Roman" w:hAnsi="Times New Roman"/>
          <w:sz w:val="24"/>
          <w:szCs w:val="24"/>
        </w:rPr>
        <w:t>Шиянов</w:t>
      </w:r>
      <w:proofErr w:type="spellEnd"/>
      <w:r w:rsidRPr="000618CB">
        <w:rPr>
          <w:rFonts w:ascii="Times New Roman" w:hAnsi="Times New Roman"/>
          <w:sz w:val="24"/>
          <w:szCs w:val="24"/>
        </w:rPr>
        <w:t xml:space="preserve">, В.А. </w:t>
      </w:r>
      <w:proofErr w:type="spellStart"/>
      <w:r w:rsidRPr="000618CB">
        <w:rPr>
          <w:rFonts w:ascii="Times New Roman" w:hAnsi="Times New Roman"/>
          <w:sz w:val="24"/>
          <w:szCs w:val="24"/>
        </w:rPr>
        <w:t>Сластенин</w:t>
      </w:r>
      <w:proofErr w:type="spellEnd"/>
      <w:r w:rsidRPr="000618CB">
        <w:rPr>
          <w:rFonts w:ascii="Times New Roman" w:hAnsi="Times New Roman"/>
          <w:sz w:val="24"/>
          <w:szCs w:val="24"/>
        </w:rPr>
        <w:t xml:space="preserve">, Н.Е. </w:t>
      </w:r>
      <w:proofErr w:type="spellStart"/>
      <w:r w:rsidRPr="000618CB">
        <w:rPr>
          <w:rFonts w:ascii="Times New Roman" w:hAnsi="Times New Roman"/>
          <w:sz w:val="24"/>
          <w:szCs w:val="24"/>
        </w:rPr>
        <w:t>Щурковой</w:t>
      </w:r>
      <w:proofErr w:type="spellEnd"/>
      <w:r w:rsidRPr="000618CB">
        <w:rPr>
          <w:rFonts w:ascii="Times New Roman" w:hAnsi="Times New Roman"/>
          <w:sz w:val="24"/>
          <w:szCs w:val="24"/>
        </w:rPr>
        <w:t xml:space="preserve"> и др.).</w:t>
      </w:r>
    </w:p>
    <w:p w:rsidR="00967FF6" w:rsidRPr="00F06291" w:rsidRDefault="00967FF6" w:rsidP="00123DE4">
      <w:pPr>
        <w:pStyle w:val="a8"/>
        <w:numPr>
          <w:ilvl w:val="3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18CB">
        <w:rPr>
          <w:rFonts w:ascii="Times New Roman" w:hAnsi="Times New Roman"/>
          <w:color w:val="000000"/>
          <w:sz w:val="24"/>
          <w:szCs w:val="24"/>
        </w:rPr>
        <w:t>с учётом</w:t>
      </w:r>
      <w:r w:rsidRPr="00F06291">
        <w:rPr>
          <w:rFonts w:ascii="Times New Roman" w:hAnsi="Times New Roman"/>
          <w:color w:val="000000"/>
          <w:sz w:val="24"/>
          <w:szCs w:val="24"/>
        </w:rPr>
        <w:t xml:space="preserve"> рекомендаций </w:t>
      </w:r>
      <w:r w:rsidRPr="00F06291">
        <w:rPr>
          <w:rFonts w:ascii="Times New Roman" w:hAnsi="Times New Roman"/>
          <w:sz w:val="24"/>
          <w:szCs w:val="24"/>
        </w:rPr>
        <w:t xml:space="preserve">инструктивно-методического   письма «Об основных направлениях развития </w:t>
      </w:r>
      <w:r w:rsidR="000618CB" w:rsidRPr="00F06291">
        <w:rPr>
          <w:rFonts w:ascii="Times New Roman" w:hAnsi="Times New Roman"/>
          <w:sz w:val="24"/>
          <w:szCs w:val="24"/>
        </w:rPr>
        <w:t>воспитания в</w:t>
      </w:r>
      <w:r w:rsidRPr="00F06291">
        <w:rPr>
          <w:rFonts w:ascii="Times New Roman" w:hAnsi="Times New Roman"/>
          <w:sz w:val="24"/>
          <w:szCs w:val="24"/>
        </w:rPr>
        <w:t xml:space="preserve"> образовательных учреждениях области в рамках реализации </w:t>
      </w:r>
      <w:proofErr w:type="gramStart"/>
      <w:r w:rsidRPr="00F06291">
        <w:rPr>
          <w:rFonts w:ascii="Times New Roman" w:hAnsi="Times New Roman"/>
          <w:sz w:val="24"/>
          <w:szCs w:val="24"/>
        </w:rPr>
        <w:t>ФГОС  на</w:t>
      </w:r>
      <w:proofErr w:type="gramEnd"/>
      <w:r w:rsidRPr="00F06291">
        <w:rPr>
          <w:rFonts w:ascii="Times New Roman" w:hAnsi="Times New Roman"/>
          <w:sz w:val="24"/>
          <w:szCs w:val="24"/>
        </w:rPr>
        <w:t xml:space="preserve"> 202</w:t>
      </w:r>
      <w:r w:rsidR="00F06291" w:rsidRPr="00F06291">
        <w:rPr>
          <w:rFonts w:ascii="Times New Roman" w:hAnsi="Times New Roman"/>
          <w:sz w:val="24"/>
          <w:szCs w:val="24"/>
        </w:rPr>
        <w:t>2</w:t>
      </w:r>
      <w:r w:rsidRPr="00F06291">
        <w:rPr>
          <w:rFonts w:ascii="Times New Roman" w:hAnsi="Times New Roman"/>
          <w:sz w:val="24"/>
          <w:szCs w:val="24"/>
        </w:rPr>
        <w:t>-202</w:t>
      </w:r>
      <w:r w:rsidR="00F06291" w:rsidRPr="00F06291">
        <w:rPr>
          <w:rFonts w:ascii="Times New Roman" w:hAnsi="Times New Roman"/>
          <w:sz w:val="24"/>
          <w:szCs w:val="24"/>
        </w:rPr>
        <w:t>3</w:t>
      </w:r>
      <w:r w:rsidRPr="00F06291">
        <w:rPr>
          <w:rFonts w:ascii="Times New Roman" w:hAnsi="Times New Roman"/>
          <w:sz w:val="24"/>
          <w:szCs w:val="24"/>
        </w:rPr>
        <w:t xml:space="preserve"> учебный год».</w:t>
      </w:r>
    </w:p>
    <w:p w:rsidR="00967FF6" w:rsidRPr="00F06291" w:rsidRDefault="00967FF6" w:rsidP="00123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291">
        <w:rPr>
          <w:rFonts w:ascii="Times New Roman" w:hAnsi="Times New Roman" w:cs="Times New Roman"/>
          <w:sz w:val="24"/>
          <w:szCs w:val="24"/>
        </w:rPr>
        <w:t xml:space="preserve">Планирование рабочей программы рассчитано на </w:t>
      </w:r>
      <w:r w:rsidR="00F06291" w:rsidRPr="00F06291">
        <w:rPr>
          <w:rFonts w:ascii="Times New Roman" w:hAnsi="Times New Roman" w:cs="Times New Roman"/>
          <w:sz w:val="24"/>
          <w:szCs w:val="24"/>
        </w:rPr>
        <w:t>34</w:t>
      </w:r>
      <w:r w:rsidRPr="00F06291">
        <w:rPr>
          <w:rFonts w:ascii="Times New Roman" w:hAnsi="Times New Roman" w:cs="Times New Roman"/>
          <w:sz w:val="24"/>
          <w:szCs w:val="24"/>
        </w:rPr>
        <w:t xml:space="preserve"> час</w:t>
      </w:r>
      <w:r w:rsidR="00F06291" w:rsidRPr="00F06291">
        <w:rPr>
          <w:rFonts w:ascii="Times New Roman" w:hAnsi="Times New Roman" w:cs="Times New Roman"/>
          <w:sz w:val="24"/>
          <w:szCs w:val="24"/>
        </w:rPr>
        <w:t xml:space="preserve">а (1 </w:t>
      </w:r>
      <w:r w:rsidRPr="00F06291">
        <w:rPr>
          <w:rFonts w:ascii="Times New Roman" w:hAnsi="Times New Roman" w:cs="Times New Roman"/>
          <w:sz w:val="24"/>
          <w:szCs w:val="24"/>
        </w:rPr>
        <w:t xml:space="preserve">час в неделю), с учётом 34 учебных недель. </w:t>
      </w:r>
    </w:p>
    <w:p w:rsidR="00967FF6" w:rsidRPr="00F06291" w:rsidRDefault="00967FF6" w:rsidP="00123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2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Формы организации деятельности: </w:t>
      </w:r>
      <w:r w:rsidRPr="00F06291">
        <w:rPr>
          <w:rFonts w:ascii="Times New Roman" w:hAnsi="Times New Roman" w:cs="Times New Roman"/>
          <w:sz w:val="24"/>
          <w:szCs w:val="24"/>
        </w:rPr>
        <w:t xml:space="preserve">экскурсии, встречи, </w:t>
      </w:r>
      <w:r w:rsidRPr="00F06291">
        <w:rPr>
          <w:rFonts w:ascii="Times New Roman" w:eastAsia="Times New Roman" w:hAnsi="Times New Roman" w:cs="Times New Roman"/>
          <w:sz w:val="24"/>
          <w:szCs w:val="24"/>
        </w:rPr>
        <w:t xml:space="preserve">беседы, </w:t>
      </w:r>
      <w:proofErr w:type="gramStart"/>
      <w:r w:rsidRPr="00F06291">
        <w:rPr>
          <w:rFonts w:ascii="Times New Roman" w:eastAsia="Times New Roman" w:hAnsi="Times New Roman" w:cs="Times New Roman"/>
          <w:sz w:val="24"/>
          <w:szCs w:val="24"/>
        </w:rPr>
        <w:t>праздники,  акции</w:t>
      </w:r>
      <w:proofErr w:type="gramEnd"/>
      <w:r w:rsidRPr="00F06291">
        <w:rPr>
          <w:rFonts w:ascii="Times New Roman" w:eastAsia="Times New Roman" w:hAnsi="Times New Roman" w:cs="Times New Roman"/>
          <w:sz w:val="24"/>
          <w:szCs w:val="24"/>
        </w:rPr>
        <w:t xml:space="preserve">, защита презентаций, конкурсы, </w:t>
      </w:r>
      <w:r w:rsidRPr="00F06291">
        <w:rPr>
          <w:rFonts w:ascii="Times New Roman" w:hAnsi="Times New Roman" w:cs="Times New Roman"/>
          <w:sz w:val="24"/>
          <w:szCs w:val="24"/>
        </w:rPr>
        <w:t>викторины, написание сочинений</w:t>
      </w:r>
      <w:r w:rsidRPr="00F062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062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FF6" w:rsidRPr="00F06291" w:rsidRDefault="00967FF6" w:rsidP="00123DE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06291">
        <w:rPr>
          <w:rFonts w:ascii="Times New Roman" w:hAnsi="Times New Roman" w:cs="Times New Roman"/>
          <w:sz w:val="24"/>
          <w:szCs w:val="24"/>
        </w:rPr>
        <w:t>Планирование рабочей программы ориентировано на использование учебно-методического комплекта:</w:t>
      </w:r>
    </w:p>
    <w:p w:rsidR="00B3133C" w:rsidRPr="00F06291" w:rsidRDefault="00967FF6" w:rsidP="004F17E2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color w:val="111115"/>
          <w:sz w:val="24"/>
          <w:szCs w:val="24"/>
        </w:rPr>
      </w:pPr>
      <w:r w:rsidRPr="00F06291">
        <w:rPr>
          <w:rFonts w:ascii="Times New Roman" w:hAnsi="Times New Roman"/>
          <w:color w:val="111115"/>
          <w:sz w:val="24"/>
          <w:szCs w:val="24"/>
          <w:bdr w:val="none" w:sz="0" w:space="0" w:color="auto" w:frame="1"/>
        </w:rPr>
        <w:t>программа «И.В. Гордиенко. Основы педагогики. 10-11</w:t>
      </w:r>
      <w:proofErr w:type="gramStart"/>
      <w:r w:rsidRPr="00F06291">
        <w:rPr>
          <w:rFonts w:ascii="Times New Roman" w:hAnsi="Times New Roman"/>
          <w:color w:val="111115"/>
          <w:sz w:val="24"/>
          <w:szCs w:val="24"/>
          <w:bdr w:val="none" w:sz="0" w:space="0" w:color="auto" w:frame="1"/>
        </w:rPr>
        <w:t>классы./</w:t>
      </w:r>
      <w:proofErr w:type="gramEnd"/>
      <w:r w:rsidRPr="00F06291">
        <w:rPr>
          <w:rFonts w:ascii="Times New Roman" w:hAnsi="Times New Roman"/>
          <w:color w:val="111115"/>
          <w:sz w:val="24"/>
          <w:szCs w:val="24"/>
          <w:bdr w:val="none" w:sz="0" w:space="0" w:color="auto" w:frame="1"/>
        </w:rPr>
        <w:t xml:space="preserve"> Н.В. </w:t>
      </w:r>
      <w:proofErr w:type="spellStart"/>
      <w:r w:rsidRPr="00F06291">
        <w:rPr>
          <w:rFonts w:ascii="Times New Roman" w:hAnsi="Times New Roman"/>
          <w:color w:val="111115"/>
          <w:sz w:val="24"/>
          <w:szCs w:val="24"/>
          <w:bdr w:val="none" w:sz="0" w:space="0" w:color="auto" w:frame="1"/>
        </w:rPr>
        <w:t>Бордовская</w:t>
      </w:r>
      <w:proofErr w:type="spellEnd"/>
      <w:r w:rsidRPr="00F06291">
        <w:rPr>
          <w:rFonts w:ascii="Times New Roman" w:hAnsi="Times New Roman"/>
          <w:color w:val="111115"/>
          <w:sz w:val="24"/>
          <w:szCs w:val="24"/>
          <w:bdr w:val="none" w:sz="0" w:space="0" w:color="auto" w:frame="1"/>
        </w:rPr>
        <w:t xml:space="preserve">, А.А. </w:t>
      </w:r>
      <w:proofErr w:type="spellStart"/>
      <w:r w:rsidRPr="00F06291">
        <w:rPr>
          <w:rFonts w:ascii="Times New Roman" w:hAnsi="Times New Roman"/>
          <w:color w:val="111115"/>
          <w:sz w:val="24"/>
          <w:szCs w:val="24"/>
          <w:bdr w:val="none" w:sz="0" w:space="0" w:color="auto" w:frame="1"/>
        </w:rPr>
        <w:t>Реан</w:t>
      </w:r>
      <w:proofErr w:type="spellEnd"/>
      <w:r w:rsidRPr="00F06291">
        <w:rPr>
          <w:rFonts w:ascii="Times New Roman" w:hAnsi="Times New Roman"/>
          <w:color w:val="111115"/>
          <w:sz w:val="24"/>
          <w:szCs w:val="24"/>
          <w:bdr w:val="none" w:sz="0" w:space="0" w:color="auto" w:frame="1"/>
        </w:rPr>
        <w:t xml:space="preserve">, И.Ф. Исаев, И.А. Зимняя, Е.Н. </w:t>
      </w:r>
      <w:proofErr w:type="spellStart"/>
      <w:r w:rsidRPr="00F06291">
        <w:rPr>
          <w:rFonts w:ascii="Times New Roman" w:hAnsi="Times New Roman"/>
          <w:color w:val="111115"/>
          <w:sz w:val="24"/>
          <w:szCs w:val="24"/>
          <w:bdr w:val="none" w:sz="0" w:space="0" w:color="auto" w:frame="1"/>
        </w:rPr>
        <w:t>Шиянов</w:t>
      </w:r>
      <w:proofErr w:type="spellEnd"/>
      <w:r w:rsidRPr="00F06291">
        <w:rPr>
          <w:rFonts w:ascii="Times New Roman" w:hAnsi="Times New Roman"/>
          <w:color w:val="111115"/>
          <w:sz w:val="24"/>
          <w:szCs w:val="24"/>
          <w:bdr w:val="none" w:sz="0" w:space="0" w:color="auto" w:frame="1"/>
        </w:rPr>
        <w:t xml:space="preserve">, В.А. </w:t>
      </w:r>
      <w:proofErr w:type="spellStart"/>
      <w:r w:rsidRPr="00F06291">
        <w:rPr>
          <w:rFonts w:ascii="Times New Roman" w:hAnsi="Times New Roman"/>
          <w:color w:val="111115"/>
          <w:sz w:val="24"/>
          <w:szCs w:val="24"/>
          <w:bdr w:val="none" w:sz="0" w:space="0" w:color="auto" w:frame="1"/>
        </w:rPr>
        <w:t>Сластенин</w:t>
      </w:r>
      <w:proofErr w:type="spellEnd"/>
      <w:r w:rsidRPr="00F06291">
        <w:rPr>
          <w:rFonts w:ascii="Times New Roman" w:hAnsi="Times New Roman"/>
          <w:color w:val="111115"/>
          <w:sz w:val="24"/>
          <w:szCs w:val="24"/>
          <w:bdr w:val="none" w:sz="0" w:space="0" w:color="auto" w:frame="1"/>
        </w:rPr>
        <w:t xml:space="preserve">, Н.Е. </w:t>
      </w:r>
      <w:proofErr w:type="spellStart"/>
      <w:r w:rsidRPr="00F06291">
        <w:rPr>
          <w:rFonts w:ascii="Times New Roman" w:hAnsi="Times New Roman"/>
          <w:color w:val="111115"/>
          <w:sz w:val="24"/>
          <w:szCs w:val="24"/>
          <w:bdr w:val="none" w:sz="0" w:space="0" w:color="auto" w:frame="1"/>
        </w:rPr>
        <w:t>Щурковой</w:t>
      </w:r>
      <w:proofErr w:type="spellEnd"/>
      <w:r w:rsidRPr="00F06291">
        <w:rPr>
          <w:rFonts w:ascii="Times New Roman" w:hAnsi="Times New Roman"/>
          <w:color w:val="111115"/>
          <w:sz w:val="24"/>
          <w:szCs w:val="24"/>
          <w:bdr w:val="none" w:sz="0" w:space="0" w:color="auto" w:frame="1"/>
        </w:rPr>
        <w:t xml:space="preserve"> и др..- М.: Просвещение, 2004г.</w:t>
      </w:r>
    </w:p>
    <w:p w:rsidR="00B3133C" w:rsidRPr="00F06291" w:rsidRDefault="004F17E2" w:rsidP="00B3133C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06291">
        <w:rPr>
          <w:rFonts w:ascii="Times New Roman" w:eastAsia="Times New Roman" w:hAnsi="Times New Roman"/>
          <w:color w:val="000000"/>
          <w:sz w:val="24"/>
          <w:szCs w:val="24"/>
        </w:rPr>
        <w:t>Рабочая п</w:t>
      </w:r>
      <w:r w:rsidR="00B3133C" w:rsidRPr="00F06291">
        <w:rPr>
          <w:rFonts w:ascii="Times New Roman" w:eastAsia="Times New Roman" w:hAnsi="Times New Roman"/>
          <w:color w:val="000000"/>
          <w:sz w:val="24"/>
          <w:szCs w:val="24"/>
        </w:rPr>
        <w:t>рограмма направлена на достижение</w:t>
      </w:r>
      <w:r w:rsidR="00B3133C" w:rsidRPr="00F0629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цели:</w:t>
      </w:r>
      <w:r w:rsidR="00B3133C" w:rsidRPr="00F06291">
        <w:rPr>
          <w:rFonts w:ascii="Times New Roman" w:eastAsia="Times New Roman" w:hAnsi="Times New Roman"/>
          <w:color w:val="000000"/>
          <w:sz w:val="24"/>
          <w:szCs w:val="24"/>
        </w:rPr>
        <w:t xml:space="preserve"> создание условий для формирования ключевых компетенций </w:t>
      </w:r>
      <w:r w:rsidR="00DB494C">
        <w:rPr>
          <w:rFonts w:ascii="Times New Roman" w:eastAsia="Times New Roman" w:hAnsi="Times New Roman"/>
          <w:color w:val="000000"/>
          <w:sz w:val="24"/>
          <w:szCs w:val="24"/>
        </w:rPr>
        <w:t>обучающихся</w:t>
      </w:r>
      <w:r w:rsidR="00B3133C" w:rsidRPr="00F06291">
        <w:rPr>
          <w:rFonts w:ascii="Times New Roman" w:eastAsia="Times New Roman" w:hAnsi="Times New Roman"/>
          <w:color w:val="000000"/>
          <w:sz w:val="24"/>
          <w:szCs w:val="24"/>
        </w:rPr>
        <w:t>, ориентированных на выбор педагогической профессии.</w:t>
      </w:r>
    </w:p>
    <w:p w:rsidR="00B3133C" w:rsidRPr="00F06291" w:rsidRDefault="00B3133C" w:rsidP="00B3133C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111115"/>
          <w:sz w:val="24"/>
          <w:szCs w:val="24"/>
        </w:rPr>
      </w:pPr>
      <w:r w:rsidRPr="00F0629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Задачи курса: </w:t>
      </w:r>
    </w:p>
    <w:p w:rsidR="00B3133C" w:rsidRPr="00F06291" w:rsidRDefault="00B3133C" w:rsidP="00B3133C">
      <w:pPr>
        <w:pStyle w:val="14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 xml:space="preserve">повысить уровень психологической компетенции учащихся за счет «вооружения» их соответствующими знаниями и умениями, расширения границ </w:t>
      </w:r>
      <w:proofErr w:type="spellStart"/>
      <w:r w:rsidRPr="00F06291">
        <w:rPr>
          <w:color w:val="000000"/>
          <w:sz w:val="24"/>
          <w:szCs w:val="24"/>
        </w:rPr>
        <w:t>самовосприятия</w:t>
      </w:r>
      <w:proofErr w:type="spellEnd"/>
      <w:r w:rsidRPr="00F06291">
        <w:rPr>
          <w:color w:val="000000"/>
          <w:sz w:val="24"/>
          <w:szCs w:val="24"/>
        </w:rPr>
        <w:t xml:space="preserve">, пробуждения потребности в самосовершенствовании; </w:t>
      </w:r>
    </w:p>
    <w:p w:rsidR="00B3133C" w:rsidRPr="00F06291" w:rsidRDefault="00B3133C" w:rsidP="00B3133C">
      <w:pPr>
        <w:pStyle w:val="14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 xml:space="preserve">повысить интерес к мировой и отечественной педагогической науке и практической деятельности; </w:t>
      </w:r>
    </w:p>
    <w:p w:rsidR="00B3133C" w:rsidRPr="00F06291" w:rsidRDefault="00B3133C" w:rsidP="00B3133C">
      <w:pPr>
        <w:pStyle w:val="14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помочь осмыслить современную педагогику как результат теоретического и практического опыта многих поколений педагогов, государственной политики в области образования стран мира;</w:t>
      </w:r>
    </w:p>
    <w:p w:rsidR="00B3133C" w:rsidRPr="00F06291" w:rsidRDefault="00B3133C" w:rsidP="00B3133C">
      <w:pPr>
        <w:pStyle w:val="14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сформировать интерес к педагогической профессии на основе получения элементарных знаний по педагогике, ознакомительной и учебной практик;</w:t>
      </w:r>
    </w:p>
    <w:p w:rsidR="00B3133C" w:rsidRPr="00F06291" w:rsidRDefault="00B3133C" w:rsidP="00B3133C">
      <w:pPr>
        <w:pStyle w:val="14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gramStart"/>
      <w:r w:rsidRPr="00F06291">
        <w:rPr>
          <w:color w:val="000000"/>
          <w:sz w:val="24"/>
          <w:szCs w:val="24"/>
        </w:rPr>
        <w:t>сформировать  готовность</w:t>
      </w:r>
      <w:proofErr w:type="gramEnd"/>
      <w:r w:rsidRPr="00F06291">
        <w:rPr>
          <w:color w:val="000000"/>
          <w:sz w:val="24"/>
          <w:szCs w:val="24"/>
        </w:rPr>
        <w:t xml:space="preserve"> к организации воспитания учащихся с использованием технологий, соответствующих возрастным особенностям учащихся; </w:t>
      </w:r>
    </w:p>
    <w:p w:rsidR="00B3133C" w:rsidRPr="00F06291" w:rsidRDefault="00B3133C" w:rsidP="00B3133C">
      <w:pPr>
        <w:pStyle w:val="14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сформировать стремление к самовоспитанию (самоанализу, планированию;</w:t>
      </w:r>
    </w:p>
    <w:p w:rsidR="00B3133C" w:rsidRPr="00F06291" w:rsidRDefault="00B3133C" w:rsidP="00B3133C">
      <w:pPr>
        <w:pStyle w:val="14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 xml:space="preserve">самоорганизации), развитию коммуникативных умений, организаторских способностей; </w:t>
      </w:r>
    </w:p>
    <w:p w:rsidR="00B3133C" w:rsidRPr="00F06291" w:rsidRDefault="00B3133C" w:rsidP="00B3133C">
      <w:pPr>
        <w:pStyle w:val="14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 xml:space="preserve">создать условия для участия учащихся в педагогическом процессе, рефлексии </w:t>
      </w:r>
      <w:proofErr w:type="gramStart"/>
      <w:r w:rsidRPr="00F06291">
        <w:rPr>
          <w:color w:val="000000"/>
          <w:sz w:val="24"/>
          <w:szCs w:val="24"/>
        </w:rPr>
        <w:t>и  осмыслении</w:t>
      </w:r>
      <w:proofErr w:type="gramEnd"/>
      <w:r w:rsidRPr="00F06291">
        <w:rPr>
          <w:color w:val="000000"/>
          <w:sz w:val="24"/>
          <w:szCs w:val="24"/>
        </w:rPr>
        <w:t xml:space="preserve">  значения  воспитания в практической педагогической деятельности;</w:t>
      </w:r>
    </w:p>
    <w:p w:rsidR="00B3133C" w:rsidRPr="00F06291" w:rsidRDefault="00B3133C" w:rsidP="00B3133C">
      <w:pPr>
        <w:pStyle w:val="14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развить навыки сотрудничества</w:t>
      </w:r>
      <w:r w:rsidRPr="00F06291">
        <w:rPr>
          <w:b/>
          <w:i/>
          <w:color w:val="000000"/>
          <w:sz w:val="24"/>
          <w:szCs w:val="24"/>
        </w:rPr>
        <w:t xml:space="preserve"> </w:t>
      </w:r>
      <w:r w:rsidRPr="00F06291">
        <w:rPr>
          <w:color w:val="000000"/>
          <w:sz w:val="24"/>
          <w:szCs w:val="24"/>
        </w:rPr>
        <w:t>со сверстниками и взрослыми в общественно полезной и проектной среде;</w:t>
      </w:r>
    </w:p>
    <w:p w:rsidR="00B3133C" w:rsidRPr="00F06291" w:rsidRDefault="00B3133C" w:rsidP="00B3133C">
      <w:pPr>
        <w:pStyle w:val="14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 xml:space="preserve">познакомить с </w:t>
      </w:r>
      <w:proofErr w:type="spellStart"/>
      <w:r w:rsidRPr="00F06291">
        <w:rPr>
          <w:color w:val="000000"/>
          <w:sz w:val="24"/>
          <w:szCs w:val="24"/>
        </w:rPr>
        <w:t>профессиограммами</w:t>
      </w:r>
      <w:proofErr w:type="spellEnd"/>
      <w:r w:rsidRPr="00F06291">
        <w:rPr>
          <w:color w:val="000000"/>
          <w:sz w:val="24"/>
          <w:szCs w:val="24"/>
        </w:rPr>
        <w:t xml:space="preserve"> педагогических профессий;</w:t>
      </w:r>
    </w:p>
    <w:p w:rsidR="00B3133C" w:rsidRPr="00F06291" w:rsidRDefault="00B3133C" w:rsidP="00B3133C">
      <w:pPr>
        <w:pStyle w:val="14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развивать творческие способности обучающихся;</w:t>
      </w:r>
    </w:p>
    <w:p w:rsidR="00B3133C" w:rsidRPr="00F06291" w:rsidRDefault="00B3133C" w:rsidP="00B3133C">
      <w:pPr>
        <w:pStyle w:val="14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приобщить учеников к работе со справочной и энциклопедической литературой;</w:t>
      </w:r>
    </w:p>
    <w:p w:rsidR="00B3133C" w:rsidRPr="00F06291" w:rsidRDefault="00B3133C" w:rsidP="00B3133C">
      <w:pPr>
        <w:pStyle w:val="14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воспитывать уважение к рабочему человеку.</w:t>
      </w:r>
    </w:p>
    <w:p w:rsidR="00967FF6" w:rsidRPr="00F06291" w:rsidRDefault="00967FF6" w:rsidP="00123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291">
        <w:rPr>
          <w:rFonts w:ascii="Times New Roman" w:hAnsi="Times New Roman"/>
          <w:sz w:val="24"/>
          <w:szCs w:val="24"/>
        </w:rPr>
        <w:t xml:space="preserve">Рабочая программа </w:t>
      </w:r>
      <w:r w:rsidRPr="00F06291">
        <w:rPr>
          <w:rFonts w:ascii="Times New Roman" w:eastAsia="Times New Roman" w:hAnsi="Times New Roman" w:cs="Times New Roman"/>
          <w:sz w:val="24"/>
          <w:szCs w:val="24"/>
        </w:rPr>
        <w:t xml:space="preserve">предполагает активизацию у </w:t>
      </w:r>
      <w:r w:rsidRPr="00F06291">
        <w:rPr>
          <w:rFonts w:ascii="Times New Roman" w:hAnsi="Times New Roman"/>
          <w:sz w:val="24"/>
          <w:szCs w:val="24"/>
        </w:rPr>
        <w:t>обучающихся</w:t>
      </w:r>
      <w:r w:rsidRPr="00F06291">
        <w:rPr>
          <w:rFonts w:ascii="Times New Roman" w:eastAsia="Times New Roman" w:hAnsi="Times New Roman" w:cs="Times New Roman"/>
          <w:sz w:val="24"/>
          <w:szCs w:val="24"/>
        </w:rPr>
        <w:t xml:space="preserve"> процесса личностного, жизненного и профессионального самоопределения раскрывает основные направления деятельности учителя.</w:t>
      </w:r>
    </w:p>
    <w:p w:rsidR="00967FF6" w:rsidRPr="00F06291" w:rsidRDefault="00967FF6" w:rsidP="00123D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6291">
        <w:rPr>
          <w:rFonts w:ascii="Times New Roman" w:eastAsia="Times New Roman" w:hAnsi="Times New Roman" w:cs="Times New Roman"/>
          <w:sz w:val="24"/>
          <w:szCs w:val="24"/>
        </w:rPr>
        <w:t xml:space="preserve">Целесообразность </w:t>
      </w:r>
      <w:r w:rsidRPr="00F06291">
        <w:rPr>
          <w:rFonts w:ascii="Times New Roman" w:hAnsi="Times New Roman"/>
          <w:sz w:val="24"/>
          <w:szCs w:val="24"/>
        </w:rPr>
        <w:t>рабочей программы з</w:t>
      </w:r>
      <w:r w:rsidRPr="00F06291">
        <w:rPr>
          <w:rFonts w:ascii="Times New Roman" w:eastAsia="Times New Roman" w:hAnsi="Times New Roman" w:cs="Times New Roman"/>
          <w:sz w:val="24"/>
          <w:szCs w:val="24"/>
        </w:rPr>
        <w:t xml:space="preserve">аключается в том, что </w:t>
      </w:r>
      <w:r w:rsidRPr="00F06291">
        <w:rPr>
          <w:rFonts w:ascii="Times New Roman" w:hAnsi="Times New Roman"/>
          <w:sz w:val="24"/>
          <w:szCs w:val="24"/>
        </w:rPr>
        <w:t xml:space="preserve">школьники </w:t>
      </w:r>
      <w:r w:rsidRPr="00F06291">
        <w:rPr>
          <w:rFonts w:ascii="Times New Roman" w:eastAsia="Times New Roman" w:hAnsi="Times New Roman" w:cs="Times New Roman"/>
          <w:sz w:val="24"/>
          <w:szCs w:val="24"/>
        </w:rPr>
        <w:t>научатся реш</w:t>
      </w:r>
      <w:r w:rsidRPr="00F06291">
        <w:rPr>
          <w:rFonts w:ascii="Times New Roman" w:hAnsi="Times New Roman"/>
          <w:sz w:val="24"/>
          <w:szCs w:val="24"/>
        </w:rPr>
        <w:t>ать теоретические и практические</w:t>
      </w:r>
      <w:r w:rsidRPr="00F06291">
        <w:rPr>
          <w:rFonts w:ascii="Times New Roman" w:eastAsia="Times New Roman" w:hAnsi="Times New Roman" w:cs="Times New Roman"/>
          <w:sz w:val="24"/>
          <w:szCs w:val="24"/>
        </w:rPr>
        <w:t xml:space="preserve"> психолого-педагогические задачи, в процессе они научатся наблюдать, сравнивать, классифицировать, группировать, делать выводы, выяснять закономерности. Основными ценностями, на осуществление которых направлена </w:t>
      </w:r>
      <w:r w:rsidRPr="00F0629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реализация настоящей программы, являются доброта, любовь, нравственная ответственность за судьбу родного края, школы; свободное самоопределение личности в ценностном пространстве педагогической деятельности; личная ответственность обучающихся за построение собственной жизни. </w:t>
      </w:r>
    </w:p>
    <w:p w:rsidR="00B3133C" w:rsidRPr="00F06291" w:rsidRDefault="00B3133C" w:rsidP="00123DE4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150076" w:rsidRPr="00F06291" w:rsidRDefault="0023782A" w:rsidP="00123DE4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F06291">
        <w:rPr>
          <w:rFonts w:ascii="Times New Roman" w:hAnsi="Times New Roman" w:cs="Times New Roman"/>
          <w:b/>
          <w:smallCaps/>
          <w:sz w:val="24"/>
          <w:szCs w:val="24"/>
        </w:rPr>
        <w:t xml:space="preserve">РЕЗУЛЬТАТЫ ОСВОЕНИЯ </w:t>
      </w:r>
      <w:r w:rsidR="00151BDE">
        <w:rPr>
          <w:rFonts w:ascii="Times New Roman" w:hAnsi="Times New Roman" w:cs="Times New Roman"/>
          <w:b/>
          <w:smallCaps/>
          <w:sz w:val="24"/>
          <w:szCs w:val="24"/>
        </w:rPr>
        <w:t>ПРОГРАММЫ КРУЖКА</w:t>
      </w:r>
    </w:p>
    <w:p w:rsidR="00B3133C" w:rsidRPr="00F06291" w:rsidRDefault="00B3133C" w:rsidP="00B3133C">
      <w:pPr>
        <w:pStyle w:val="14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F06291">
        <w:rPr>
          <w:b/>
          <w:color w:val="000000"/>
          <w:sz w:val="24"/>
          <w:szCs w:val="24"/>
        </w:rPr>
        <w:t xml:space="preserve">Личностными </w:t>
      </w:r>
      <w:r w:rsidRPr="00F06291">
        <w:rPr>
          <w:color w:val="000000"/>
          <w:sz w:val="24"/>
          <w:szCs w:val="24"/>
        </w:rPr>
        <w:t xml:space="preserve">результатами изучения курса будут: </w:t>
      </w:r>
    </w:p>
    <w:p w:rsidR="00B3133C" w:rsidRPr="00F06291" w:rsidRDefault="00B3133C" w:rsidP="00B3133C">
      <w:pPr>
        <w:pStyle w:val="14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</w:t>
      </w:r>
      <w:proofErr w:type="gramStart"/>
      <w:r w:rsidRPr="00F06291">
        <w:rPr>
          <w:color w:val="000000"/>
          <w:sz w:val="24"/>
          <w:szCs w:val="24"/>
        </w:rPr>
        <w:t>России,  чувство</w:t>
      </w:r>
      <w:proofErr w:type="gramEnd"/>
      <w:r w:rsidRPr="00F06291">
        <w:rPr>
          <w:color w:val="000000"/>
          <w:sz w:val="24"/>
          <w:szCs w:val="24"/>
        </w:rPr>
        <w:t xml:space="preserve"> ответственности и долга перед Родиной, идентификация себя в качестве гражданина России, осознание и ощущение личностной сопричастности судьбе российского народа).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B3133C" w:rsidRPr="00F06291" w:rsidRDefault="00B3133C" w:rsidP="00B3133C">
      <w:pPr>
        <w:pStyle w:val="14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B3133C" w:rsidRPr="00F06291" w:rsidRDefault="00B3133C" w:rsidP="00B3133C">
      <w:pPr>
        <w:pStyle w:val="14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самосовершенствованию. Сформированность уважительного отношения к труду, наличие опыта участия в социально значимом труде. </w:t>
      </w:r>
    </w:p>
    <w:p w:rsidR="00B3133C" w:rsidRPr="00F06291" w:rsidRDefault="00B3133C" w:rsidP="00B3133C">
      <w:pPr>
        <w:pStyle w:val="14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B3133C" w:rsidRPr="00F06291" w:rsidRDefault="00B3133C" w:rsidP="00B3133C">
      <w:pPr>
        <w:pStyle w:val="14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F06291">
        <w:rPr>
          <w:color w:val="000000"/>
          <w:sz w:val="24"/>
          <w:szCs w:val="24"/>
        </w:rPr>
        <w:t>конвенционирования</w:t>
      </w:r>
      <w:proofErr w:type="spellEnd"/>
      <w:r w:rsidRPr="00F06291">
        <w:rPr>
          <w:color w:val="000000"/>
          <w:sz w:val="24"/>
          <w:szCs w:val="24"/>
        </w:rPr>
        <w:t xml:space="preserve"> интересов, процедур, готовность и способность к ведению переговоров). </w:t>
      </w:r>
    </w:p>
    <w:p w:rsidR="00B3133C" w:rsidRPr="00F06291" w:rsidRDefault="00B3133C" w:rsidP="00B3133C">
      <w:pPr>
        <w:pStyle w:val="14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 xml:space="preserve">6. Освоенность социальных норм, правил поведения, ролей и форм социальной жизни в группах и сообществах. </w:t>
      </w:r>
    </w:p>
    <w:p w:rsidR="00B3133C" w:rsidRPr="00F06291" w:rsidRDefault="00B3133C" w:rsidP="00B3133C">
      <w:pPr>
        <w:pStyle w:val="14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7. Сформированность ценности здорового и безопасного образа жизни.</w:t>
      </w:r>
    </w:p>
    <w:p w:rsidR="00B3133C" w:rsidRPr="00F06291" w:rsidRDefault="00B3133C" w:rsidP="00B3133C">
      <w:pPr>
        <w:pStyle w:val="14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8. Овладение начальными сведениями об особенностях различных профессий, их происхождении и назначении;</w:t>
      </w:r>
    </w:p>
    <w:p w:rsidR="00B3133C" w:rsidRPr="00F06291" w:rsidRDefault="00B3133C" w:rsidP="00B3133C">
      <w:pPr>
        <w:pStyle w:val="14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B3133C" w:rsidRPr="00F06291" w:rsidRDefault="00B3133C" w:rsidP="00B3133C">
      <w:pPr>
        <w:pStyle w:val="14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B3133C" w:rsidRPr="00F06291" w:rsidRDefault="00B3133C" w:rsidP="00B3133C">
      <w:pPr>
        <w:pStyle w:val="14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proofErr w:type="spellStart"/>
      <w:r w:rsidRPr="00F06291">
        <w:rPr>
          <w:b/>
          <w:color w:val="000000"/>
          <w:sz w:val="24"/>
          <w:szCs w:val="24"/>
        </w:rPr>
        <w:t>Метапредметные</w:t>
      </w:r>
      <w:proofErr w:type="spellEnd"/>
      <w:r w:rsidRPr="00F06291">
        <w:rPr>
          <w:b/>
          <w:color w:val="000000"/>
          <w:sz w:val="24"/>
          <w:szCs w:val="24"/>
        </w:rPr>
        <w:t xml:space="preserve"> результаты</w:t>
      </w:r>
      <w:r w:rsidRPr="00F06291">
        <w:rPr>
          <w:color w:val="000000"/>
          <w:sz w:val="24"/>
          <w:szCs w:val="24"/>
        </w:rPr>
        <w:t xml:space="preserve">, включают освоенные обучающимися </w:t>
      </w:r>
      <w:proofErr w:type="spellStart"/>
      <w:r w:rsidRPr="00F06291">
        <w:rPr>
          <w:color w:val="000000"/>
          <w:sz w:val="24"/>
          <w:szCs w:val="24"/>
        </w:rPr>
        <w:t>межпредметные</w:t>
      </w:r>
      <w:proofErr w:type="spellEnd"/>
      <w:r w:rsidRPr="00F06291">
        <w:rPr>
          <w:color w:val="000000"/>
          <w:sz w:val="24"/>
          <w:szCs w:val="24"/>
        </w:rPr>
        <w:t xml:space="preserve"> понятия и универсальные учебные </w:t>
      </w:r>
      <w:proofErr w:type="spellStart"/>
      <w:r w:rsidRPr="00F06291">
        <w:rPr>
          <w:color w:val="000000"/>
          <w:sz w:val="24"/>
          <w:szCs w:val="24"/>
        </w:rPr>
        <w:t>действия</w:t>
      </w:r>
      <w:proofErr w:type="spellEnd"/>
      <w:r w:rsidRPr="00F06291">
        <w:rPr>
          <w:color w:val="000000"/>
          <w:sz w:val="24"/>
          <w:szCs w:val="24"/>
        </w:rPr>
        <w:t xml:space="preserve"> (регулятивные, </w:t>
      </w:r>
      <w:proofErr w:type="gramStart"/>
      <w:r w:rsidRPr="00F06291">
        <w:rPr>
          <w:color w:val="000000"/>
          <w:sz w:val="24"/>
          <w:szCs w:val="24"/>
        </w:rPr>
        <w:t>познавательные,</w:t>
      </w:r>
      <w:r w:rsidRPr="00F06291">
        <w:rPr>
          <w:color w:val="000000"/>
          <w:sz w:val="24"/>
          <w:szCs w:val="24"/>
        </w:rPr>
        <w:tab/>
      </w:r>
      <w:proofErr w:type="gramEnd"/>
      <w:r w:rsidRPr="00F06291">
        <w:rPr>
          <w:color w:val="000000"/>
          <w:sz w:val="24"/>
          <w:szCs w:val="24"/>
        </w:rPr>
        <w:t>коммуникативные).</w:t>
      </w:r>
    </w:p>
    <w:p w:rsidR="00B3133C" w:rsidRPr="00F06291" w:rsidRDefault="00B3133C" w:rsidP="00B3133C">
      <w:pPr>
        <w:pStyle w:val="14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F06291">
        <w:rPr>
          <w:b/>
          <w:color w:val="000000"/>
          <w:sz w:val="24"/>
          <w:szCs w:val="24"/>
        </w:rPr>
        <w:t>Регулятивные УУД</w:t>
      </w:r>
    </w:p>
    <w:p w:rsidR="00B3133C" w:rsidRPr="00F06291" w:rsidRDefault="00B3133C" w:rsidP="00B3133C">
      <w:pPr>
        <w:pStyle w:val="1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1. Умение самостоятельно определять цели обучения, ставить и формулировать новые задачи в познавательной деятельности, развивать мотивы и интересы своей познавательной деятельности. Обучающийся сможет:</w:t>
      </w:r>
    </w:p>
    <w:p w:rsidR="00B3133C" w:rsidRPr="00F06291" w:rsidRDefault="00B3133C" w:rsidP="00B3133C">
      <w:pPr>
        <w:pStyle w:val="14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анализировать существующие и планировать будущие результаты;</w:t>
      </w:r>
    </w:p>
    <w:p w:rsidR="00B3133C" w:rsidRPr="00F06291" w:rsidRDefault="00B3133C" w:rsidP="00B3133C">
      <w:pPr>
        <w:pStyle w:val="14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идентифицировать собственные проблемы и определять главную проблему;</w:t>
      </w:r>
    </w:p>
    <w:p w:rsidR="00B3133C" w:rsidRPr="00F06291" w:rsidRDefault="00B3133C" w:rsidP="00B3133C">
      <w:pPr>
        <w:pStyle w:val="14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B3133C" w:rsidRPr="00F06291" w:rsidRDefault="00B3133C" w:rsidP="00B3133C">
      <w:pPr>
        <w:pStyle w:val="14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B3133C" w:rsidRPr="00F06291" w:rsidRDefault="00B3133C" w:rsidP="00B3133C">
      <w:pPr>
        <w:pStyle w:val="14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B3133C" w:rsidRPr="00F06291" w:rsidRDefault="00B3133C" w:rsidP="00B3133C">
      <w:pPr>
        <w:pStyle w:val="14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B3133C" w:rsidRPr="00F06291" w:rsidRDefault="00B3133C" w:rsidP="00B3133C">
      <w:pPr>
        <w:pStyle w:val="1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B3133C" w:rsidRPr="00F06291" w:rsidRDefault="00B3133C" w:rsidP="00B3133C">
      <w:pPr>
        <w:pStyle w:val="14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B3133C" w:rsidRPr="00F06291" w:rsidRDefault="00B3133C" w:rsidP="00B3133C">
      <w:pPr>
        <w:pStyle w:val="14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B3133C" w:rsidRPr="00F06291" w:rsidRDefault="00B3133C" w:rsidP="00B3133C">
      <w:pPr>
        <w:pStyle w:val="14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B3133C" w:rsidRPr="00F06291" w:rsidRDefault="00B3133C" w:rsidP="00B3133C">
      <w:pPr>
        <w:pStyle w:val="14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B3133C" w:rsidRPr="00F06291" w:rsidRDefault="00B3133C" w:rsidP="00B3133C">
      <w:pPr>
        <w:pStyle w:val="14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B3133C" w:rsidRPr="00F06291" w:rsidRDefault="00B3133C" w:rsidP="00B3133C">
      <w:pPr>
        <w:pStyle w:val="14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B3133C" w:rsidRPr="00F06291" w:rsidRDefault="00B3133C" w:rsidP="00B3133C">
      <w:pPr>
        <w:pStyle w:val="14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B3133C" w:rsidRPr="00F06291" w:rsidRDefault="00B3133C" w:rsidP="00B3133C">
      <w:pPr>
        <w:pStyle w:val="14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B3133C" w:rsidRPr="00F06291" w:rsidRDefault="00B3133C" w:rsidP="00B3133C">
      <w:pPr>
        <w:pStyle w:val="14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B3133C" w:rsidRPr="00F06291" w:rsidRDefault="00B3133C" w:rsidP="00B3133C">
      <w:pPr>
        <w:pStyle w:val="1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B3133C" w:rsidRPr="00F06291" w:rsidRDefault="00B3133C" w:rsidP="00B3133C">
      <w:pPr>
        <w:pStyle w:val="14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B3133C" w:rsidRPr="00F06291" w:rsidRDefault="00B3133C" w:rsidP="00B3133C">
      <w:pPr>
        <w:pStyle w:val="14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B3133C" w:rsidRPr="00F06291" w:rsidRDefault="00B3133C" w:rsidP="00B3133C">
      <w:pPr>
        <w:pStyle w:val="14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B3133C" w:rsidRPr="00F06291" w:rsidRDefault="00B3133C" w:rsidP="00B3133C">
      <w:pPr>
        <w:pStyle w:val="14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B3133C" w:rsidRPr="00F06291" w:rsidRDefault="00B3133C" w:rsidP="00B3133C">
      <w:pPr>
        <w:pStyle w:val="14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B3133C" w:rsidRPr="00F06291" w:rsidRDefault="00B3133C" w:rsidP="00B3133C">
      <w:pPr>
        <w:pStyle w:val="14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:rsidR="00B3133C" w:rsidRPr="00F06291" w:rsidRDefault="00B3133C" w:rsidP="00B3133C">
      <w:pPr>
        <w:pStyle w:val="1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4. Умение оценивать правильность выполнения учебной задачи, собственные возможности ее решения. Обучающийся сможет:</w:t>
      </w:r>
    </w:p>
    <w:p w:rsidR="00B3133C" w:rsidRPr="00F06291" w:rsidRDefault="00B3133C" w:rsidP="00B3133C">
      <w:pPr>
        <w:pStyle w:val="14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B3133C" w:rsidRPr="00F06291" w:rsidRDefault="00B3133C" w:rsidP="00B3133C">
      <w:pPr>
        <w:pStyle w:val="14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B3133C" w:rsidRPr="00F06291" w:rsidRDefault="00B3133C" w:rsidP="00B3133C">
      <w:pPr>
        <w:pStyle w:val="14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B3133C" w:rsidRPr="00F06291" w:rsidRDefault="00B3133C" w:rsidP="00B3133C">
      <w:pPr>
        <w:pStyle w:val="14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B3133C" w:rsidRPr="00F06291" w:rsidRDefault="00B3133C" w:rsidP="00B3133C">
      <w:pPr>
        <w:pStyle w:val="1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5. 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B3133C" w:rsidRPr="00F06291" w:rsidRDefault="00B3133C" w:rsidP="00B3133C">
      <w:pPr>
        <w:pStyle w:val="14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B3133C" w:rsidRPr="00F06291" w:rsidRDefault="00B3133C" w:rsidP="00B3133C">
      <w:pPr>
        <w:pStyle w:val="14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B3133C" w:rsidRPr="00F06291" w:rsidRDefault="00B3133C" w:rsidP="00B3133C">
      <w:pPr>
        <w:pStyle w:val="14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принимать решение в учебной ситуации и нести за него ответственность;</w:t>
      </w:r>
    </w:p>
    <w:p w:rsidR="00B3133C" w:rsidRPr="00F06291" w:rsidRDefault="00B3133C" w:rsidP="00B3133C">
      <w:pPr>
        <w:pStyle w:val="14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B3133C" w:rsidRPr="00F06291" w:rsidRDefault="00B3133C" w:rsidP="00B3133C">
      <w:pPr>
        <w:pStyle w:val="14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B3133C" w:rsidRPr="00F06291" w:rsidRDefault="00B3133C" w:rsidP="00B3133C">
      <w:pPr>
        <w:pStyle w:val="14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F06291">
        <w:rPr>
          <w:b/>
          <w:color w:val="000000"/>
          <w:sz w:val="24"/>
          <w:szCs w:val="24"/>
        </w:rPr>
        <w:t>Познавательные УУД</w:t>
      </w:r>
    </w:p>
    <w:p w:rsidR="00B3133C" w:rsidRPr="00F06291" w:rsidRDefault="00B3133C" w:rsidP="00B3133C">
      <w:pPr>
        <w:pStyle w:val="1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6.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B3133C" w:rsidRPr="00F06291" w:rsidRDefault="00B3133C" w:rsidP="00B3133C">
      <w:pPr>
        <w:pStyle w:val="14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B3133C" w:rsidRPr="00F06291" w:rsidRDefault="00B3133C" w:rsidP="00B3133C">
      <w:pPr>
        <w:pStyle w:val="14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 xml:space="preserve">выделять общий признак двух или нескольких </w:t>
      </w:r>
      <w:proofErr w:type="gramStart"/>
      <w:r w:rsidRPr="00F06291">
        <w:rPr>
          <w:color w:val="000000"/>
          <w:sz w:val="24"/>
          <w:szCs w:val="24"/>
        </w:rPr>
        <w:t>предметов</w:t>
      </w:r>
      <w:proofErr w:type="gramEnd"/>
      <w:r w:rsidRPr="00F06291">
        <w:rPr>
          <w:color w:val="000000"/>
          <w:sz w:val="24"/>
          <w:szCs w:val="24"/>
        </w:rPr>
        <w:t xml:space="preserve"> или явлений и объяснять их сходство;</w:t>
      </w:r>
    </w:p>
    <w:p w:rsidR="00B3133C" w:rsidRPr="00F06291" w:rsidRDefault="00B3133C" w:rsidP="00B3133C">
      <w:pPr>
        <w:pStyle w:val="14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B3133C" w:rsidRPr="00F06291" w:rsidRDefault="00B3133C" w:rsidP="00B3133C">
      <w:pPr>
        <w:pStyle w:val="14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B3133C" w:rsidRPr="00F06291" w:rsidRDefault="00B3133C" w:rsidP="00B3133C">
      <w:pPr>
        <w:pStyle w:val="14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B3133C" w:rsidRPr="00F06291" w:rsidRDefault="00B3133C" w:rsidP="00B3133C">
      <w:pPr>
        <w:pStyle w:val="14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B3133C" w:rsidRPr="00F06291" w:rsidRDefault="00B3133C" w:rsidP="00B3133C">
      <w:pPr>
        <w:pStyle w:val="14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B3133C" w:rsidRPr="00F06291" w:rsidRDefault="00B3133C" w:rsidP="00B3133C">
      <w:pPr>
        <w:pStyle w:val="14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proofErr w:type="spellStart"/>
      <w:r w:rsidRPr="00F06291">
        <w:rPr>
          <w:color w:val="000000"/>
          <w:sz w:val="24"/>
          <w:szCs w:val="24"/>
        </w:rPr>
        <w:t>вербализовать</w:t>
      </w:r>
      <w:proofErr w:type="spellEnd"/>
      <w:r w:rsidRPr="00F06291">
        <w:rPr>
          <w:color w:val="000000"/>
          <w:sz w:val="24"/>
          <w:szCs w:val="24"/>
        </w:rPr>
        <w:t xml:space="preserve"> эмоциональное впечатление, оказанное на него источником;</w:t>
      </w:r>
    </w:p>
    <w:p w:rsidR="00B3133C" w:rsidRPr="00F06291" w:rsidRDefault="00B3133C" w:rsidP="00B3133C">
      <w:pPr>
        <w:pStyle w:val="14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B3133C" w:rsidRPr="00F06291" w:rsidRDefault="00B3133C" w:rsidP="00B3133C">
      <w:pPr>
        <w:pStyle w:val="14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B3133C" w:rsidRPr="00F06291" w:rsidRDefault="00B3133C" w:rsidP="00B3133C">
      <w:pPr>
        <w:pStyle w:val="14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B3133C" w:rsidRPr="00F06291" w:rsidRDefault="00B3133C" w:rsidP="00B3133C">
      <w:pPr>
        <w:pStyle w:val="1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7. 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B3133C" w:rsidRPr="00F06291" w:rsidRDefault="00B3133C" w:rsidP="00B3133C">
      <w:pPr>
        <w:pStyle w:val="14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обозначать символом и знаком предмет и/или явление;</w:t>
      </w:r>
    </w:p>
    <w:p w:rsidR="00B3133C" w:rsidRPr="00F06291" w:rsidRDefault="00B3133C" w:rsidP="00B3133C">
      <w:pPr>
        <w:pStyle w:val="14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B3133C" w:rsidRPr="00F06291" w:rsidRDefault="00B3133C" w:rsidP="00B3133C">
      <w:pPr>
        <w:pStyle w:val="14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создавать абстрактный или реальный образ предмета и/или явления;</w:t>
      </w:r>
    </w:p>
    <w:p w:rsidR="00B3133C" w:rsidRPr="00F06291" w:rsidRDefault="00B3133C" w:rsidP="00B3133C">
      <w:pPr>
        <w:pStyle w:val="14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строить модель/схему на основе условий задачи и/или способа ее решения;</w:t>
      </w:r>
    </w:p>
    <w:p w:rsidR="00B3133C" w:rsidRPr="00F06291" w:rsidRDefault="00B3133C" w:rsidP="00B3133C">
      <w:pPr>
        <w:pStyle w:val="14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B3133C" w:rsidRPr="00F06291" w:rsidRDefault="00B3133C" w:rsidP="00B3133C">
      <w:pPr>
        <w:pStyle w:val="14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:rsidR="00B3133C" w:rsidRPr="00F06291" w:rsidRDefault="00B3133C" w:rsidP="00B3133C">
      <w:pPr>
        <w:pStyle w:val="14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B3133C" w:rsidRPr="00F06291" w:rsidRDefault="00B3133C" w:rsidP="00B3133C">
      <w:pPr>
        <w:pStyle w:val="1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8. Смысловое чтение. Обучающийся сможет:</w:t>
      </w:r>
    </w:p>
    <w:p w:rsidR="00B3133C" w:rsidRPr="00F06291" w:rsidRDefault="00B3133C" w:rsidP="00B3133C">
      <w:pPr>
        <w:pStyle w:val="14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B3133C" w:rsidRPr="00F06291" w:rsidRDefault="00B3133C" w:rsidP="00B3133C">
      <w:pPr>
        <w:pStyle w:val="14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B3133C" w:rsidRPr="00F06291" w:rsidRDefault="00B3133C" w:rsidP="00B3133C">
      <w:pPr>
        <w:pStyle w:val="14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B3133C" w:rsidRPr="00F06291" w:rsidRDefault="00B3133C" w:rsidP="00B3133C">
      <w:pPr>
        <w:pStyle w:val="14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резюмировать главную идею текста.</w:t>
      </w:r>
    </w:p>
    <w:p w:rsidR="00B3133C" w:rsidRPr="00F06291" w:rsidRDefault="00B3133C" w:rsidP="00B3133C">
      <w:pPr>
        <w:pStyle w:val="1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9.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B3133C" w:rsidRPr="00F06291" w:rsidRDefault="00B3133C" w:rsidP="00B3133C">
      <w:pPr>
        <w:pStyle w:val="14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определять свое отношение к природной среде;</w:t>
      </w:r>
    </w:p>
    <w:p w:rsidR="00B3133C" w:rsidRPr="00F06291" w:rsidRDefault="00B3133C" w:rsidP="00B3133C">
      <w:pPr>
        <w:pStyle w:val="14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B3133C" w:rsidRPr="00F06291" w:rsidRDefault="00B3133C" w:rsidP="00B3133C">
      <w:pPr>
        <w:pStyle w:val="14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проводить причинный и вероятностный анализ экологических ситуаций;</w:t>
      </w:r>
    </w:p>
    <w:p w:rsidR="00B3133C" w:rsidRPr="00F06291" w:rsidRDefault="00B3133C" w:rsidP="00B3133C">
      <w:pPr>
        <w:pStyle w:val="14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прогнозировать изменения ситуации при смене действия одного фактора на действие другого фактора;</w:t>
      </w:r>
    </w:p>
    <w:p w:rsidR="00B3133C" w:rsidRPr="00F06291" w:rsidRDefault="00B3133C" w:rsidP="00B3133C">
      <w:pPr>
        <w:pStyle w:val="14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распространять экологические знания и участвовать в практических делах по защите окружающей среды;</w:t>
      </w:r>
    </w:p>
    <w:p w:rsidR="00B3133C" w:rsidRPr="00F06291" w:rsidRDefault="00B3133C" w:rsidP="00B3133C">
      <w:pPr>
        <w:pStyle w:val="14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выражать свое отношение к природе через рисунки, сочинения, модели, проектные работы.</w:t>
      </w:r>
    </w:p>
    <w:p w:rsidR="00B3133C" w:rsidRPr="00F06291" w:rsidRDefault="00B3133C" w:rsidP="00B3133C">
      <w:pPr>
        <w:pStyle w:val="14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10.  Развитие мотивации к овладению культурой активного использования словарей и других поисковых систем. Обучающийся сможет:</w:t>
      </w:r>
    </w:p>
    <w:p w:rsidR="00B3133C" w:rsidRPr="00F06291" w:rsidRDefault="00B3133C" w:rsidP="00B3133C">
      <w:pPr>
        <w:pStyle w:val="14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09" w:hanging="142"/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определять необходимые ключевые поисковые слова и запросы;</w:t>
      </w:r>
    </w:p>
    <w:p w:rsidR="00B3133C" w:rsidRPr="00F06291" w:rsidRDefault="00B3133C" w:rsidP="00B3133C">
      <w:pPr>
        <w:pStyle w:val="14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09" w:hanging="142"/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 xml:space="preserve">осуществлять взаимодействие с электронными поисковыми системами, </w:t>
      </w:r>
    </w:p>
    <w:p w:rsidR="00B3133C" w:rsidRPr="00F06291" w:rsidRDefault="00B3133C" w:rsidP="00B3133C">
      <w:pPr>
        <w:pStyle w:val="14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словарями;</w:t>
      </w:r>
    </w:p>
    <w:p w:rsidR="00B3133C" w:rsidRPr="00F06291" w:rsidRDefault="00B3133C" w:rsidP="00B3133C">
      <w:pPr>
        <w:pStyle w:val="14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09" w:hanging="142"/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 xml:space="preserve">формировать множественную выборку из поисковых источников для </w:t>
      </w:r>
    </w:p>
    <w:p w:rsidR="00B3133C" w:rsidRPr="00F06291" w:rsidRDefault="00B3133C" w:rsidP="00B3133C">
      <w:pPr>
        <w:pStyle w:val="14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объективизации результатов поиска;</w:t>
      </w:r>
    </w:p>
    <w:p w:rsidR="00B3133C" w:rsidRPr="00F06291" w:rsidRDefault="00B3133C" w:rsidP="00B3133C">
      <w:pPr>
        <w:pStyle w:val="14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09" w:hanging="142"/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соотносить полученные результаты поиска со своей деятельностью.</w:t>
      </w:r>
    </w:p>
    <w:p w:rsidR="00B3133C" w:rsidRPr="00F06291" w:rsidRDefault="00B3133C" w:rsidP="00B3133C">
      <w:pPr>
        <w:pStyle w:val="14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color w:val="000000"/>
          <w:sz w:val="24"/>
          <w:szCs w:val="24"/>
        </w:rPr>
      </w:pPr>
      <w:r w:rsidRPr="00F06291">
        <w:rPr>
          <w:b/>
          <w:color w:val="000000"/>
          <w:sz w:val="24"/>
          <w:szCs w:val="24"/>
        </w:rPr>
        <w:t>Коммуникативные УУД</w:t>
      </w:r>
    </w:p>
    <w:p w:rsidR="00B3133C" w:rsidRPr="00F06291" w:rsidRDefault="00B3133C" w:rsidP="00B3133C">
      <w:pPr>
        <w:pStyle w:val="1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11.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B3133C" w:rsidRPr="00F06291" w:rsidRDefault="00B3133C" w:rsidP="00DB494C">
      <w:pPr>
        <w:pStyle w:val="14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-142" w:firstLine="851"/>
        <w:jc w:val="both"/>
        <w:rPr>
          <w:sz w:val="24"/>
          <w:szCs w:val="24"/>
        </w:rPr>
      </w:pPr>
      <w:r w:rsidRPr="00F06291">
        <w:rPr>
          <w:color w:val="000000"/>
          <w:sz w:val="24"/>
          <w:szCs w:val="24"/>
        </w:rPr>
        <w:t>определять возможные роли в совместной деятельности;</w:t>
      </w:r>
    </w:p>
    <w:p w:rsidR="00B3133C" w:rsidRPr="00F06291" w:rsidRDefault="00B3133C" w:rsidP="00DB494C">
      <w:pPr>
        <w:pStyle w:val="14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-142" w:firstLine="851"/>
        <w:jc w:val="both"/>
        <w:rPr>
          <w:sz w:val="24"/>
          <w:szCs w:val="24"/>
        </w:rPr>
      </w:pPr>
      <w:r w:rsidRPr="00F06291">
        <w:rPr>
          <w:color w:val="000000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B3133C" w:rsidRPr="00F06291" w:rsidRDefault="00B3133C" w:rsidP="00DB494C">
      <w:pPr>
        <w:pStyle w:val="14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-142" w:firstLine="851"/>
        <w:jc w:val="both"/>
        <w:rPr>
          <w:sz w:val="24"/>
          <w:szCs w:val="24"/>
        </w:rPr>
      </w:pPr>
      <w:r w:rsidRPr="00F06291">
        <w:rPr>
          <w:color w:val="000000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B3133C" w:rsidRPr="00F06291" w:rsidRDefault="00B3133C" w:rsidP="00DB494C">
      <w:pPr>
        <w:pStyle w:val="14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-142" w:firstLine="851"/>
        <w:jc w:val="both"/>
        <w:rPr>
          <w:sz w:val="24"/>
          <w:szCs w:val="24"/>
        </w:rPr>
      </w:pPr>
      <w:r w:rsidRPr="00F06291">
        <w:rPr>
          <w:color w:val="000000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B3133C" w:rsidRPr="00F06291" w:rsidRDefault="00B3133C" w:rsidP="00DB494C">
      <w:pPr>
        <w:pStyle w:val="14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-142" w:firstLine="851"/>
        <w:jc w:val="both"/>
        <w:rPr>
          <w:sz w:val="24"/>
          <w:szCs w:val="24"/>
        </w:rPr>
      </w:pPr>
      <w:r w:rsidRPr="00F06291">
        <w:rPr>
          <w:color w:val="000000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B3133C" w:rsidRPr="00F06291" w:rsidRDefault="00B3133C" w:rsidP="00DB494C">
      <w:pPr>
        <w:pStyle w:val="14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-142" w:firstLine="851"/>
        <w:jc w:val="both"/>
        <w:rPr>
          <w:sz w:val="24"/>
          <w:szCs w:val="24"/>
        </w:rPr>
      </w:pPr>
      <w:r w:rsidRPr="00F06291">
        <w:rPr>
          <w:color w:val="000000"/>
          <w:sz w:val="24"/>
          <w:szCs w:val="24"/>
        </w:rPr>
        <w:t>предлагать альтернативное решение в конфликтной ситуации;</w:t>
      </w:r>
    </w:p>
    <w:p w:rsidR="00B3133C" w:rsidRPr="00F06291" w:rsidRDefault="00B3133C" w:rsidP="00DB494C">
      <w:pPr>
        <w:pStyle w:val="14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-142" w:firstLine="851"/>
        <w:jc w:val="both"/>
        <w:rPr>
          <w:sz w:val="24"/>
          <w:szCs w:val="24"/>
        </w:rPr>
      </w:pPr>
      <w:r w:rsidRPr="00F06291">
        <w:rPr>
          <w:color w:val="000000"/>
          <w:sz w:val="24"/>
          <w:szCs w:val="24"/>
        </w:rPr>
        <w:t>выделять общую точку зрения в дискуссии;</w:t>
      </w:r>
    </w:p>
    <w:p w:rsidR="00B3133C" w:rsidRPr="00F06291" w:rsidRDefault="00B3133C" w:rsidP="00DB494C">
      <w:pPr>
        <w:pStyle w:val="14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-142" w:firstLine="851"/>
        <w:jc w:val="both"/>
        <w:rPr>
          <w:sz w:val="24"/>
          <w:szCs w:val="24"/>
        </w:rPr>
      </w:pPr>
      <w:r w:rsidRPr="00F06291">
        <w:rPr>
          <w:color w:val="000000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B3133C" w:rsidRPr="00F06291" w:rsidRDefault="00B3133C" w:rsidP="00DB494C">
      <w:pPr>
        <w:pStyle w:val="14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-142" w:firstLine="851"/>
        <w:jc w:val="both"/>
        <w:rPr>
          <w:sz w:val="24"/>
          <w:szCs w:val="24"/>
        </w:rPr>
      </w:pPr>
      <w:r w:rsidRPr="00F06291">
        <w:rPr>
          <w:color w:val="000000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B3133C" w:rsidRPr="00F06291" w:rsidRDefault="00B3133C" w:rsidP="00DB494C">
      <w:pPr>
        <w:pStyle w:val="14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-142" w:firstLine="851"/>
        <w:jc w:val="both"/>
        <w:rPr>
          <w:sz w:val="24"/>
          <w:szCs w:val="24"/>
        </w:rPr>
      </w:pPr>
      <w:r w:rsidRPr="00F06291">
        <w:rPr>
          <w:color w:val="000000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B3133C" w:rsidRPr="00F06291" w:rsidRDefault="00B3133C" w:rsidP="00B3133C">
      <w:pPr>
        <w:pStyle w:val="1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12.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B3133C" w:rsidRPr="00F06291" w:rsidRDefault="00B3133C" w:rsidP="00B3133C">
      <w:pPr>
        <w:pStyle w:val="14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B3133C" w:rsidRPr="00F06291" w:rsidRDefault="00B3133C" w:rsidP="00B3133C">
      <w:pPr>
        <w:pStyle w:val="14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B3133C" w:rsidRPr="00F06291" w:rsidRDefault="00B3133C" w:rsidP="00B3133C">
      <w:pPr>
        <w:pStyle w:val="14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B3133C" w:rsidRPr="00F06291" w:rsidRDefault="00B3133C" w:rsidP="00B3133C">
      <w:pPr>
        <w:pStyle w:val="14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B3133C" w:rsidRPr="00F06291" w:rsidRDefault="00B3133C" w:rsidP="00B3133C">
      <w:pPr>
        <w:pStyle w:val="14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принимать решение в ходе диалога и согласовывать его с собеседником;</w:t>
      </w:r>
    </w:p>
    <w:p w:rsidR="00B3133C" w:rsidRPr="00F06291" w:rsidRDefault="00B3133C" w:rsidP="00B3133C">
      <w:pPr>
        <w:pStyle w:val="14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использовать невербальные средства или наглядные материалы, подготовленные/отобранные под руководством учителя.</w:t>
      </w:r>
    </w:p>
    <w:p w:rsidR="00B3133C" w:rsidRPr="00F06291" w:rsidRDefault="00B3133C" w:rsidP="00B3133C">
      <w:pPr>
        <w:pStyle w:val="1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13. 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B3133C" w:rsidRPr="00F06291" w:rsidRDefault="00B3133C" w:rsidP="00B3133C">
      <w:pPr>
        <w:pStyle w:val="14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целенаправленно искать и использовать информационные ресурсы, необходимые для решения практических задач с помощью средств ИКТ;</w:t>
      </w:r>
    </w:p>
    <w:p w:rsidR="00B3133C" w:rsidRPr="00F06291" w:rsidRDefault="00B3133C" w:rsidP="00B3133C">
      <w:pPr>
        <w:pStyle w:val="14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использовать компьютерные технологии для решения информационных и коммуникационных учебных задач, в том числе: написание сочинений, докладов, рефератов, создание презентаций и др.;</w:t>
      </w:r>
    </w:p>
    <w:p w:rsidR="00B3133C" w:rsidRPr="00F06291" w:rsidRDefault="00B3133C" w:rsidP="00B3133C">
      <w:pPr>
        <w:pStyle w:val="14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использовать информацию с учетом этических и правовых норм;</w:t>
      </w:r>
    </w:p>
    <w:p w:rsidR="00B3133C" w:rsidRPr="00F06291" w:rsidRDefault="00B3133C" w:rsidP="00B3133C">
      <w:pPr>
        <w:pStyle w:val="14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4F17E2" w:rsidRPr="00F06291" w:rsidRDefault="00B3133C" w:rsidP="00B3133C">
      <w:pPr>
        <w:pStyle w:val="14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F06291">
        <w:rPr>
          <w:b/>
          <w:color w:val="000000"/>
          <w:sz w:val="24"/>
          <w:szCs w:val="24"/>
        </w:rPr>
        <w:t xml:space="preserve">В результате освоения </w:t>
      </w:r>
      <w:r w:rsidR="001C3757">
        <w:rPr>
          <w:b/>
          <w:color w:val="000000"/>
          <w:sz w:val="24"/>
          <w:szCs w:val="24"/>
        </w:rPr>
        <w:t>программы</w:t>
      </w:r>
    </w:p>
    <w:p w:rsidR="00B3133C" w:rsidRPr="00F06291" w:rsidRDefault="00B3133C" w:rsidP="00B3133C">
      <w:pPr>
        <w:pStyle w:val="14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F06291">
        <w:rPr>
          <w:b/>
          <w:color w:val="000000"/>
          <w:sz w:val="24"/>
          <w:szCs w:val="24"/>
        </w:rPr>
        <w:t>«Пед</w:t>
      </w:r>
      <w:r w:rsidR="001C3757">
        <w:rPr>
          <w:b/>
          <w:color w:val="000000"/>
          <w:sz w:val="24"/>
          <w:szCs w:val="24"/>
        </w:rPr>
        <w:t xml:space="preserve">агогический </w:t>
      </w:r>
      <w:r w:rsidRPr="00F06291">
        <w:rPr>
          <w:b/>
          <w:color w:val="000000"/>
          <w:sz w:val="24"/>
          <w:szCs w:val="24"/>
        </w:rPr>
        <w:t>класс» обучающиеся:</w:t>
      </w:r>
    </w:p>
    <w:p w:rsidR="00B3133C" w:rsidRPr="00F06291" w:rsidRDefault="00B3133C" w:rsidP="00B3133C">
      <w:pPr>
        <w:pStyle w:val="14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1) получат представление:</w:t>
      </w:r>
    </w:p>
    <w:p w:rsidR="00B3133C" w:rsidRPr="00F06291" w:rsidRDefault="00B3133C" w:rsidP="00B3133C">
      <w:pPr>
        <w:pStyle w:val="14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F06291">
        <w:rPr>
          <w:b/>
          <w:color w:val="000000"/>
          <w:sz w:val="24"/>
          <w:szCs w:val="24"/>
        </w:rPr>
        <w:t xml:space="preserve">-  </w:t>
      </w:r>
      <w:r w:rsidRPr="00F06291">
        <w:rPr>
          <w:color w:val="000000"/>
          <w:sz w:val="24"/>
          <w:szCs w:val="24"/>
        </w:rPr>
        <w:t>о мировой и отечественной педагогической науке;</w:t>
      </w:r>
    </w:p>
    <w:p w:rsidR="00B3133C" w:rsidRPr="00F06291" w:rsidRDefault="00B3133C" w:rsidP="00B3133C">
      <w:pPr>
        <w:pStyle w:val="14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- о современной педагогике: теоретическом и практическом опыте многих поколений педагогов, государственной политике в области образования стран мира;</w:t>
      </w:r>
    </w:p>
    <w:p w:rsidR="00B3133C" w:rsidRPr="00F06291" w:rsidRDefault="00B3133C" w:rsidP="00B3133C">
      <w:pPr>
        <w:pStyle w:val="14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- о типах образовательных учреждений в Омской области;</w:t>
      </w:r>
    </w:p>
    <w:p w:rsidR="00B3133C" w:rsidRPr="00F06291" w:rsidRDefault="00B3133C" w:rsidP="00B3133C">
      <w:pPr>
        <w:pStyle w:val="14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- об элементарных знаниях по педагогике, ознакомительной и учебной практиках.</w:t>
      </w:r>
    </w:p>
    <w:p w:rsidR="00B3133C" w:rsidRPr="00F06291" w:rsidRDefault="00B3133C" w:rsidP="00B3133C">
      <w:pPr>
        <w:pStyle w:val="14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2) научатся:</w:t>
      </w:r>
    </w:p>
    <w:p w:rsidR="00B3133C" w:rsidRPr="00F06291" w:rsidRDefault="00B3133C" w:rsidP="00B3133C">
      <w:pPr>
        <w:pStyle w:val="14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F06291">
        <w:rPr>
          <w:b/>
          <w:color w:val="000000"/>
          <w:sz w:val="24"/>
          <w:szCs w:val="24"/>
        </w:rPr>
        <w:t xml:space="preserve">- </w:t>
      </w:r>
      <w:r w:rsidRPr="00F06291">
        <w:rPr>
          <w:color w:val="000000"/>
          <w:sz w:val="24"/>
          <w:szCs w:val="24"/>
        </w:rPr>
        <w:t>ориентироваться и продуктивно использовать технологии, соответствующие возрастным особенностям учащихся;</w:t>
      </w:r>
    </w:p>
    <w:p w:rsidR="00B3133C" w:rsidRPr="00F06291" w:rsidRDefault="00B3133C" w:rsidP="00B3133C">
      <w:pPr>
        <w:pStyle w:val="14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 xml:space="preserve">- работать с </w:t>
      </w:r>
      <w:proofErr w:type="spellStart"/>
      <w:r w:rsidRPr="00F06291">
        <w:rPr>
          <w:color w:val="000000"/>
          <w:sz w:val="24"/>
          <w:szCs w:val="24"/>
        </w:rPr>
        <w:t>профессиограммами</w:t>
      </w:r>
      <w:proofErr w:type="spellEnd"/>
      <w:r w:rsidRPr="00F06291">
        <w:rPr>
          <w:color w:val="000000"/>
          <w:sz w:val="24"/>
          <w:szCs w:val="24"/>
        </w:rPr>
        <w:t xml:space="preserve"> педагогических профессий;</w:t>
      </w:r>
    </w:p>
    <w:p w:rsidR="00B3133C" w:rsidRPr="00F06291" w:rsidRDefault="00B3133C" w:rsidP="00B3133C">
      <w:pPr>
        <w:pStyle w:val="14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3) получат возможность:</w:t>
      </w:r>
    </w:p>
    <w:p w:rsidR="00B3133C" w:rsidRPr="00F06291" w:rsidRDefault="00B3133C" w:rsidP="00B3133C">
      <w:pPr>
        <w:pStyle w:val="14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>- принимать участие в педагогическом процессе;</w:t>
      </w:r>
    </w:p>
    <w:p w:rsidR="00B3133C" w:rsidRPr="00F06291" w:rsidRDefault="00B3133C" w:rsidP="00B3133C">
      <w:pPr>
        <w:pStyle w:val="14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 xml:space="preserve">- выполнять рефлексию и </w:t>
      </w:r>
      <w:proofErr w:type="gramStart"/>
      <w:r w:rsidRPr="00F06291">
        <w:rPr>
          <w:color w:val="000000"/>
          <w:sz w:val="24"/>
          <w:szCs w:val="24"/>
        </w:rPr>
        <w:t>осмысление  значения</w:t>
      </w:r>
      <w:proofErr w:type="gramEnd"/>
      <w:r w:rsidRPr="00F06291">
        <w:rPr>
          <w:color w:val="000000"/>
          <w:sz w:val="24"/>
          <w:szCs w:val="24"/>
        </w:rPr>
        <w:t xml:space="preserve">  воспитания в практической педагогической деятельности; </w:t>
      </w:r>
    </w:p>
    <w:p w:rsidR="00B3133C" w:rsidRPr="00F06291" w:rsidRDefault="00B3133C" w:rsidP="00B3133C">
      <w:pPr>
        <w:pStyle w:val="14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F06291">
        <w:rPr>
          <w:color w:val="000000"/>
          <w:sz w:val="24"/>
          <w:szCs w:val="24"/>
        </w:rPr>
        <w:t xml:space="preserve">- </w:t>
      </w:r>
      <w:proofErr w:type="gramStart"/>
      <w:r w:rsidRPr="00F06291">
        <w:rPr>
          <w:color w:val="000000"/>
          <w:sz w:val="24"/>
          <w:szCs w:val="24"/>
        </w:rPr>
        <w:t>оценивать  собственные</w:t>
      </w:r>
      <w:proofErr w:type="gramEnd"/>
      <w:r w:rsidRPr="00F06291">
        <w:rPr>
          <w:color w:val="000000"/>
          <w:sz w:val="24"/>
          <w:szCs w:val="24"/>
        </w:rPr>
        <w:t xml:space="preserve">   возможности.</w:t>
      </w:r>
    </w:p>
    <w:p w:rsidR="00150076" w:rsidRPr="00F06291" w:rsidRDefault="00150076" w:rsidP="00123DE4">
      <w:pPr>
        <w:tabs>
          <w:tab w:val="left" w:pos="540"/>
          <w:tab w:val="left" w:pos="90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3782A" w:rsidRPr="00F06291" w:rsidRDefault="0023782A" w:rsidP="0023782A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076" w:rsidRPr="00F06291" w:rsidRDefault="0023782A" w:rsidP="00A776A6">
      <w:pPr>
        <w:tabs>
          <w:tab w:val="left" w:pos="540"/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291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151BDE">
        <w:rPr>
          <w:rFonts w:ascii="Times New Roman" w:hAnsi="Times New Roman" w:cs="Times New Roman"/>
          <w:b/>
          <w:sz w:val="24"/>
          <w:szCs w:val="24"/>
        </w:rPr>
        <w:t>ПРОГРАММЫ КРУЖКА</w:t>
      </w:r>
      <w:r w:rsidRPr="00F06291">
        <w:rPr>
          <w:rFonts w:ascii="Times New Roman" w:hAnsi="Times New Roman" w:cs="Times New Roman"/>
          <w:b/>
          <w:sz w:val="24"/>
          <w:szCs w:val="24"/>
        </w:rPr>
        <w:t xml:space="preserve"> С УКАЗАНИЕМ ФОРМ ОРГАНИЗАЦИИ И ВИДОВ </w:t>
      </w:r>
      <w:r w:rsidR="00A776A6" w:rsidRPr="00F06291">
        <w:rPr>
          <w:rFonts w:ascii="Times New Roman" w:hAnsi="Times New Roman" w:cs="Times New Roman"/>
          <w:b/>
          <w:sz w:val="24"/>
          <w:szCs w:val="24"/>
        </w:rPr>
        <w:t>ДЕЯТЕЛЬНОСТИ</w:t>
      </w:r>
    </w:p>
    <w:p w:rsidR="00425C91" w:rsidRPr="00F06291" w:rsidRDefault="00425C91" w:rsidP="00A776A6">
      <w:pPr>
        <w:tabs>
          <w:tab w:val="left" w:pos="540"/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6C7" w:rsidRPr="00F06291" w:rsidRDefault="005F76C7" w:rsidP="005F7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6291">
        <w:rPr>
          <w:rFonts w:ascii="Times New Roman" w:hAnsi="Times New Roman"/>
          <w:sz w:val="24"/>
          <w:szCs w:val="24"/>
        </w:rPr>
        <w:t>В содержание входят темы, раскрывающие социальное значение и характер педагогического труда. Программа построена так, чтобы школьники имели представление об умениях, навыка</w:t>
      </w:r>
      <w:r w:rsidR="00425C91" w:rsidRPr="00F06291">
        <w:rPr>
          <w:rFonts w:ascii="Times New Roman" w:hAnsi="Times New Roman"/>
          <w:sz w:val="24"/>
          <w:szCs w:val="24"/>
        </w:rPr>
        <w:t>х, необходимых в работе учителя</w:t>
      </w:r>
      <w:r w:rsidRPr="00F06291">
        <w:rPr>
          <w:rFonts w:ascii="Times New Roman" w:hAnsi="Times New Roman"/>
          <w:sz w:val="24"/>
          <w:szCs w:val="24"/>
        </w:rPr>
        <w:t>.</w:t>
      </w:r>
    </w:p>
    <w:p w:rsidR="005F76C7" w:rsidRPr="00F06291" w:rsidRDefault="005F76C7" w:rsidP="005F7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6291">
        <w:rPr>
          <w:rFonts w:ascii="Times New Roman" w:hAnsi="Times New Roman"/>
          <w:sz w:val="24"/>
          <w:szCs w:val="24"/>
        </w:rPr>
        <w:t xml:space="preserve">Большое внимание уделяется анализу психолого-педагогических ситуаций и </w:t>
      </w:r>
      <w:proofErr w:type="gramStart"/>
      <w:r w:rsidRPr="00F06291">
        <w:rPr>
          <w:rFonts w:ascii="Times New Roman" w:hAnsi="Times New Roman"/>
          <w:sz w:val="24"/>
          <w:szCs w:val="24"/>
        </w:rPr>
        <w:t>решению</w:t>
      </w:r>
      <w:proofErr w:type="gramEnd"/>
      <w:r w:rsidRPr="00F06291">
        <w:rPr>
          <w:rFonts w:ascii="Times New Roman" w:hAnsi="Times New Roman"/>
          <w:sz w:val="24"/>
          <w:szCs w:val="24"/>
        </w:rPr>
        <w:t xml:space="preserve"> и решению педагогических задач как средствам формирования профессионально-педагогической направленности.</w:t>
      </w:r>
    </w:p>
    <w:p w:rsidR="005F76C7" w:rsidRPr="00F06291" w:rsidRDefault="005F76C7" w:rsidP="005F7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06291">
        <w:rPr>
          <w:rFonts w:ascii="Times New Roman" w:hAnsi="Times New Roman"/>
          <w:b/>
          <w:bCs/>
          <w:sz w:val="24"/>
          <w:szCs w:val="24"/>
        </w:rPr>
        <w:t>Тема № 1</w:t>
      </w:r>
      <w:r w:rsidRPr="00F06291">
        <w:rPr>
          <w:rFonts w:ascii="Times New Roman" w:hAnsi="Times New Roman"/>
          <w:sz w:val="24"/>
          <w:szCs w:val="24"/>
        </w:rPr>
        <w:t xml:space="preserve">. </w:t>
      </w:r>
      <w:r w:rsidRPr="00F06291">
        <w:rPr>
          <w:rFonts w:ascii="Times New Roman" w:hAnsi="Times New Roman"/>
          <w:b/>
          <w:bCs/>
          <w:sz w:val="24"/>
          <w:szCs w:val="24"/>
        </w:rPr>
        <w:t>История ста</w:t>
      </w:r>
      <w:r w:rsidR="00F06291" w:rsidRPr="00F06291">
        <w:rPr>
          <w:rFonts w:ascii="Times New Roman" w:hAnsi="Times New Roman"/>
          <w:b/>
          <w:bCs/>
          <w:sz w:val="24"/>
          <w:szCs w:val="24"/>
        </w:rPr>
        <w:t>новление педагогики как науки (4</w:t>
      </w:r>
      <w:r w:rsidRPr="00F06291">
        <w:rPr>
          <w:rFonts w:ascii="Times New Roman" w:hAnsi="Times New Roman"/>
          <w:b/>
          <w:bCs/>
          <w:sz w:val="24"/>
          <w:szCs w:val="24"/>
        </w:rPr>
        <w:t xml:space="preserve"> ч)</w:t>
      </w:r>
    </w:p>
    <w:p w:rsidR="005F76C7" w:rsidRPr="00F06291" w:rsidRDefault="005F76C7" w:rsidP="005F7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06291">
        <w:rPr>
          <w:rFonts w:ascii="Times New Roman" w:hAnsi="Times New Roman"/>
          <w:sz w:val="24"/>
          <w:szCs w:val="24"/>
        </w:rPr>
        <w:t xml:space="preserve">Образование и воспитание на Руси с древнейших времен до конца ХVII века. Воспитание и образование в Киевской (Х-ХIII вв.) и Московской (ХIV -ХVII вв.) Руси. Славяно-греко-латинская академия (1687 г.). Образование и педагогическая мысль в России ХVIII первой половины XIX вв. Цифирные и гарнизонные школы. Открытие Академии наук (1725г.). Образовательная деятельность Л.Ф. Магницкого. Выдающиеся представители отечественного образование и педагогической мысли второй половины XIX-начала XX века: К.Л. Ушинский, Н.И. Пирогов, В.И. Водовозов, П.Г. Редкий, В.Я. </w:t>
      </w:r>
      <w:proofErr w:type="spellStart"/>
      <w:r w:rsidRPr="00F06291">
        <w:rPr>
          <w:rFonts w:ascii="Times New Roman" w:hAnsi="Times New Roman"/>
          <w:sz w:val="24"/>
          <w:szCs w:val="24"/>
        </w:rPr>
        <w:t>Стоюнин</w:t>
      </w:r>
      <w:proofErr w:type="spellEnd"/>
      <w:r w:rsidRPr="00F06291">
        <w:rPr>
          <w:rFonts w:ascii="Times New Roman" w:hAnsi="Times New Roman"/>
          <w:sz w:val="24"/>
          <w:szCs w:val="24"/>
        </w:rPr>
        <w:t xml:space="preserve">, Д.И. Менделеев, Л.Н. Толстой, С.А. Рачинский, П.Ф. Лесгафт, П.Ф. </w:t>
      </w:r>
      <w:proofErr w:type="spellStart"/>
      <w:r w:rsidRPr="00F06291">
        <w:rPr>
          <w:rFonts w:ascii="Times New Roman" w:hAnsi="Times New Roman"/>
          <w:sz w:val="24"/>
          <w:szCs w:val="24"/>
        </w:rPr>
        <w:t>Каптерев</w:t>
      </w:r>
      <w:proofErr w:type="spellEnd"/>
      <w:r w:rsidRPr="00F06291">
        <w:rPr>
          <w:rFonts w:ascii="Times New Roman" w:hAnsi="Times New Roman"/>
          <w:sz w:val="24"/>
          <w:szCs w:val="24"/>
        </w:rPr>
        <w:t xml:space="preserve">, В.П. Вахтеров. К.Н. </w:t>
      </w:r>
      <w:proofErr w:type="spellStart"/>
      <w:r w:rsidRPr="00F06291">
        <w:rPr>
          <w:rFonts w:ascii="Times New Roman" w:hAnsi="Times New Roman"/>
          <w:sz w:val="24"/>
          <w:szCs w:val="24"/>
        </w:rPr>
        <w:t>Вентцель</w:t>
      </w:r>
      <w:proofErr w:type="spellEnd"/>
      <w:r w:rsidRPr="00F06291">
        <w:rPr>
          <w:rFonts w:ascii="Times New Roman" w:hAnsi="Times New Roman"/>
          <w:sz w:val="24"/>
          <w:szCs w:val="24"/>
        </w:rPr>
        <w:t xml:space="preserve">, С.И. Гессен, А.С. Макаренко и др. </w:t>
      </w:r>
      <w:r w:rsidRPr="00F06291">
        <w:rPr>
          <w:rFonts w:ascii="Times New Roman" w:hAnsi="Times New Roman"/>
          <w:b/>
          <w:bCs/>
          <w:sz w:val="24"/>
          <w:szCs w:val="24"/>
        </w:rPr>
        <w:t>Рейтинг-опрос по темам:</w:t>
      </w:r>
    </w:p>
    <w:p w:rsidR="005F76C7" w:rsidRPr="00F06291" w:rsidRDefault="005F76C7" w:rsidP="005F7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6291">
        <w:rPr>
          <w:rFonts w:ascii="Times New Roman" w:hAnsi="Times New Roman"/>
          <w:sz w:val="24"/>
          <w:szCs w:val="24"/>
        </w:rPr>
        <w:t>«История становления педагогики»;</w:t>
      </w:r>
    </w:p>
    <w:p w:rsidR="005F76C7" w:rsidRPr="00F06291" w:rsidRDefault="005F76C7" w:rsidP="005F7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6291">
        <w:rPr>
          <w:rFonts w:ascii="Times New Roman" w:hAnsi="Times New Roman"/>
          <w:sz w:val="24"/>
          <w:szCs w:val="24"/>
        </w:rPr>
        <w:t>«Зависимость содержания и характера воспитания от образа жизни людей и социальных условий»;</w:t>
      </w:r>
    </w:p>
    <w:p w:rsidR="005F76C7" w:rsidRPr="00F06291" w:rsidRDefault="005F76C7" w:rsidP="005F7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6291">
        <w:rPr>
          <w:rFonts w:ascii="Times New Roman" w:hAnsi="Times New Roman"/>
          <w:sz w:val="24"/>
          <w:szCs w:val="24"/>
        </w:rPr>
        <w:t xml:space="preserve">«Педагогические идеи в русском народном творчестве: русских народных сказках, былинах, </w:t>
      </w:r>
      <w:proofErr w:type="spellStart"/>
      <w:r w:rsidRPr="00F06291">
        <w:rPr>
          <w:rFonts w:ascii="Times New Roman" w:hAnsi="Times New Roman"/>
          <w:sz w:val="24"/>
          <w:szCs w:val="24"/>
        </w:rPr>
        <w:t>потешках</w:t>
      </w:r>
      <w:proofErr w:type="spellEnd"/>
      <w:r w:rsidRPr="00F06291">
        <w:rPr>
          <w:rFonts w:ascii="Times New Roman" w:hAnsi="Times New Roman"/>
          <w:sz w:val="24"/>
          <w:szCs w:val="24"/>
        </w:rPr>
        <w:t>, колыбельных песнях».</w:t>
      </w:r>
    </w:p>
    <w:p w:rsidR="005F76C7" w:rsidRPr="00F06291" w:rsidRDefault="005F76C7" w:rsidP="005F76C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06291">
        <w:rPr>
          <w:rFonts w:ascii="Times New Roman" w:hAnsi="Times New Roman"/>
          <w:b/>
          <w:bCs/>
          <w:sz w:val="24"/>
          <w:szCs w:val="24"/>
        </w:rPr>
        <w:t>Практическое задание:</w:t>
      </w:r>
    </w:p>
    <w:p w:rsidR="005F76C7" w:rsidRPr="00F06291" w:rsidRDefault="005F76C7" w:rsidP="005F7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06291">
        <w:rPr>
          <w:rFonts w:ascii="Times New Roman" w:hAnsi="Times New Roman"/>
          <w:b/>
          <w:bCs/>
          <w:sz w:val="24"/>
          <w:szCs w:val="24"/>
        </w:rPr>
        <w:t>Школьники получают задание для аргументации «за» и «против», перед ними стоит задача проанализировать высказывания великих педагогов и высказать свое мнение:</w:t>
      </w:r>
    </w:p>
    <w:p w:rsidR="005F76C7" w:rsidRPr="00F06291" w:rsidRDefault="005F76C7" w:rsidP="005F7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6291">
        <w:rPr>
          <w:rFonts w:ascii="Times New Roman" w:hAnsi="Times New Roman"/>
          <w:sz w:val="24"/>
          <w:szCs w:val="24"/>
        </w:rPr>
        <w:t>«Чем больше у ребенка свободы, тем меньше необходимость в наказаниях» (Я. Корчак);</w:t>
      </w:r>
    </w:p>
    <w:p w:rsidR="005F76C7" w:rsidRPr="00F06291" w:rsidRDefault="005F76C7" w:rsidP="005F7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6291">
        <w:rPr>
          <w:rFonts w:ascii="Times New Roman" w:hAnsi="Times New Roman"/>
          <w:sz w:val="24"/>
          <w:szCs w:val="24"/>
        </w:rPr>
        <w:t>«Вам не удается никогда создать мудрецов, если вы не создадите сначала шалунов» (Ж.Ж. Руссо);</w:t>
      </w:r>
    </w:p>
    <w:p w:rsidR="005F76C7" w:rsidRPr="00F06291" w:rsidRDefault="005F76C7" w:rsidP="005F7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6291">
        <w:rPr>
          <w:rFonts w:ascii="Times New Roman" w:hAnsi="Times New Roman"/>
          <w:sz w:val="24"/>
          <w:szCs w:val="24"/>
        </w:rPr>
        <w:t>«Утверждая право отдельной личности добровольно состоять в коллективе, коллектив требует от этой личности, пока она состоит в нем, беспрекословного подчинения» (А.С. Макаренко);</w:t>
      </w:r>
    </w:p>
    <w:p w:rsidR="005F76C7" w:rsidRPr="00F06291" w:rsidRDefault="005F76C7" w:rsidP="005F7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6291">
        <w:rPr>
          <w:rFonts w:ascii="Times New Roman" w:hAnsi="Times New Roman"/>
          <w:sz w:val="24"/>
          <w:szCs w:val="24"/>
        </w:rPr>
        <w:t>«Детей нельзя истязать неразумной любовью; закон должен взять их по защиту» (Я. Корчак).</w:t>
      </w:r>
    </w:p>
    <w:p w:rsidR="005F76C7" w:rsidRPr="00F06291" w:rsidRDefault="005F76C7" w:rsidP="005F7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06291">
        <w:rPr>
          <w:rFonts w:ascii="Times New Roman" w:hAnsi="Times New Roman"/>
          <w:b/>
          <w:bCs/>
          <w:sz w:val="24"/>
          <w:szCs w:val="24"/>
        </w:rPr>
        <w:t>Задания для самостоятельной работы:</w:t>
      </w:r>
    </w:p>
    <w:p w:rsidR="005F76C7" w:rsidRPr="00F06291" w:rsidRDefault="005F76C7" w:rsidP="005F7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6291">
        <w:rPr>
          <w:rFonts w:ascii="Times New Roman" w:hAnsi="Times New Roman"/>
          <w:sz w:val="24"/>
          <w:szCs w:val="24"/>
        </w:rPr>
        <w:t>Написать эссе на тему «Мой идеал учителя».</w:t>
      </w:r>
    </w:p>
    <w:p w:rsidR="005F76C7" w:rsidRPr="00F06291" w:rsidRDefault="005F76C7" w:rsidP="005F7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06291">
        <w:rPr>
          <w:rFonts w:ascii="Times New Roman" w:hAnsi="Times New Roman"/>
          <w:b/>
          <w:bCs/>
          <w:sz w:val="24"/>
          <w:szCs w:val="24"/>
        </w:rPr>
        <w:t>Провести опрос «Ценности моих родителей»</w:t>
      </w:r>
    </w:p>
    <w:p w:rsidR="005F76C7" w:rsidRPr="00F06291" w:rsidRDefault="005F76C7" w:rsidP="005F7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06291">
        <w:rPr>
          <w:rFonts w:ascii="Times New Roman" w:hAnsi="Times New Roman"/>
          <w:b/>
          <w:bCs/>
          <w:sz w:val="24"/>
          <w:szCs w:val="24"/>
        </w:rPr>
        <w:t>Тема 2. Особенности педагогической профессии (</w:t>
      </w:r>
      <w:r w:rsidR="00F06291" w:rsidRPr="00F06291">
        <w:rPr>
          <w:rFonts w:ascii="Times New Roman" w:hAnsi="Times New Roman"/>
          <w:b/>
          <w:bCs/>
          <w:sz w:val="24"/>
          <w:szCs w:val="24"/>
        </w:rPr>
        <w:t>6</w:t>
      </w:r>
      <w:r w:rsidRPr="00F06291">
        <w:rPr>
          <w:rFonts w:ascii="Times New Roman" w:hAnsi="Times New Roman"/>
          <w:b/>
          <w:bCs/>
          <w:sz w:val="24"/>
          <w:szCs w:val="24"/>
        </w:rPr>
        <w:t xml:space="preserve"> ч)</w:t>
      </w:r>
    </w:p>
    <w:p w:rsidR="005F76C7" w:rsidRPr="00F06291" w:rsidRDefault="005F76C7" w:rsidP="005F7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6291">
        <w:rPr>
          <w:rFonts w:ascii="Times New Roman" w:hAnsi="Times New Roman"/>
          <w:sz w:val="24"/>
          <w:szCs w:val="24"/>
        </w:rPr>
        <w:t>Профессия и специальность педагога. Профессии типа «Человек–Человек». Возникновение и становление педагогической профессии. Содержание педагогического труда. Условия труда учителя. Творческий характер учительской деятельности. Компоненты профессиональной деятельности учителя-предметника. Карьера в рамках образования: тест «В педагоги я пойду – стану карьеристом…».</w:t>
      </w:r>
    </w:p>
    <w:p w:rsidR="005F76C7" w:rsidRPr="00F06291" w:rsidRDefault="005F76C7" w:rsidP="005F7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06291">
        <w:rPr>
          <w:rFonts w:ascii="Times New Roman" w:hAnsi="Times New Roman"/>
          <w:b/>
          <w:bCs/>
          <w:sz w:val="24"/>
          <w:szCs w:val="24"/>
        </w:rPr>
        <w:t>Практическое задание:</w:t>
      </w:r>
    </w:p>
    <w:p w:rsidR="005F76C7" w:rsidRPr="00F06291" w:rsidRDefault="005F76C7" w:rsidP="005F7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6291">
        <w:rPr>
          <w:rFonts w:ascii="Times New Roman" w:hAnsi="Times New Roman"/>
          <w:sz w:val="24"/>
          <w:szCs w:val="24"/>
        </w:rPr>
        <w:t>Предложить ответы на вопросы:</w:t>
      </w:r>
    </w:p>
    <w:p w:rsidR="005F76C7" w:rsidRPr="00F06291" w:rsidRDefault="005F76C7" w:rsidP="005F7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6291">
        <w:rPr>
          <w:rFonts w:ascii="Times New Roman" w:hAnsi="Times New Roman"/>
          <w:sz w:val="24"/>
          <w:szCs w:val="24"/>
        </w:rPr>
        <w:t>1. Профессия учителя – талант или квалификация.</w:t>
      </w:r>
    </w:p>
    <w:p w:rsidR="005F76C7" w:rsidRPr="00F06291" w:rsidRDefault="005F76C7" w:rsidP="005F7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6291">
        <w:rPr>
          <w:rFonts w:ascii="Times New Roman" w:hAnsi="Times New Roman"/>
          <w:sz w:val="24"/>
          <w:szCs w:val="24"/>
        </w:rPr>
        <w:t>2. М.И. Калинину принадлежат слова: «Учителем надо родиться».</w:t>
      </w:r>
    </w:p>
    <w:p w:rsidR="005F76C7" w:rsidRPr="00F06291" w:rsidRDefault="005F76C7" w:rsidP="005F7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6291">
        <w:rPr>
          <w:rFonts w:ascii="Times New Roman" w:hAnsi="Times New Roman"/>
          <w:sz w:val="24"/>
          <w:szCs w:val="24"/>
        </w:rPr>
        <w:t>А.С.Макаренко</w:t>
      </w:r>
      <w:proofErr w:type="spellEnd"/>
      <w:r w:rsidRPr="00F06291">
        <w:rPr>
          <w:rFonts w:ascii="Times New Roman" w:hAnsi="Times New Roman"/>
          <w:sz w:val="24"/>
          <w:szCs w:val="24"/>
        </w:rPr>
        <w:t xml:space="preserve"> утверждал: «Успех педагогического дела решает не талант учителя, а мастерство, основанное на умении, на квалификации», т.е. учителем можно стать? Каково ваше мнение? Аргументируйте его.</w:t>
      </w:r>
    </w:p>
    <w:p w:rsidR="005F76C7" w:rsidRPr="00F06291" w:rsidRDefault="005F76C7" w:rsidP="005F76C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06291">
        <w:rPr>
          <w:rFonts w:ascii="Times New Roman" w:hAnsi="Times New Roman"/>
          <w:b/>
          <w:bCs/>
          <w:sz w:val="24"/>
          <w:szCs w:val="24"/>
        </w:rPr>
        <w:t>Задание для самостоятельной работы:</w:t>
      </w:r>
    </w:p>
    <w:p w:rsidR="005F76C7" w:rsidRPr="00F06291" w:rsidRDefault="005F76C7" w:rsidP="005F7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6291">
        <w:rPr>
          <w:rFonts w:ascii="Times New Roman" w:hAnsi="Times New Roman"/>
          <w:sz w:val="24"/>
          <w:szCs w:val="24"/>
        </w:rPr>
        <w:t>Организовать встречу с ветеранами педагогического труда, работниками школы. (Собрать материал и подготовить сообщение о педагогической деятельности своего представителя).</w:t>
      </w:r>
    </w:p>
    <w:p w:rsidR="005F76C7" w:rsidRPr="00F06291" w:rsidRDefault="005F76C7" w:rsidP="005F7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06291">
        <w:rPr>
          <w:rFonts w:ascii="Times New Roman" w:hAnsi="Times New Roman"/>
          <w:b/>
          <w:bCs/>
          <w:sz w:val="24"/>
          <w:szCs w:val="24"/>
        </w:rPr>
        <w:t>Тема 3. Портрет личности учителя и требования к ней (</w:t>
      </w:r>
      <w:r w:rsidR="00F06291" w:rsidRPr="00F06291">
        <w:rPr>
          <w:rFonts w:ascii="Times New Roman" w:hAnsi="Times New Roman"/>
          <w:b/>
          <w:bCs/>
          <w:sz w:val="24"/>
          <w:szCs w:val="24"/>
        </w:rPr>
        <w:t>5</w:t>
      </w:r>
      <w:r w:rsidRPr="00F06291">
        <w:rPr>
          <w:rFonts w:ascii="Times New Roman" w:hAnsi="Times New Roman"/>
          <w:b/>
          <w:bCs/>
          <w:sz w:val="24"/>
          <w:szCs w:val="24"/>
        </w:rPr>
        <w:t xml:space="preserve"> ч)</w:t>
      </w:r>
    </w:p>
    <w:p w:rsidR="005F76C7" w:rsidRPr="00F06291" w:rsidRDefault="005F76C7" w:rsidP="005F7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6291">
        <w:rPr>
          <w:rFonts w:ascii="Times New Roman" w:hAnsi="Times New Roman"/>
          <w:b/>
          <w:bCs/>
          <w:sz w:val="24"/>
          <w:szCs w:val="24"/>
        </w:rPr>
        <w:t>Основные признаки психолого-педагогической культуры педагога</w:t>
      </w:r>
      <w:r w:rsidRPr="00F06291">
        <w:rPr>
          <w:rFonts w:ascii="Times New Roman" w:hAnsi="Times New Roman"/>
          <w:sz w:val="24"/>
          <w:szCs w:val="24"/>
        </w:rPr>
        <w:t>: психолого-педагогическая грамотность, уровень педагогического мастерства, степень развития педагогических способностей, нравственно-профессиональная воспитанность. Требования, предъявляемые к учителю, работающему в учебных заведениях. Этические и психологические установки педагога: отношение к обучающимся, отношение к организации коллективной деятельности, отношение к самому себе.</w:t>
      </w:r>
    </w:p>
    <w:p w:rsidR="005F76C7" w:rsidRPr="00F06291" w:rsidRDefault="005F76C7" w:rsidP="005F7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06291">
        <w:rPr>
          <w:rFonts w:ascii="Times New Roman" w:hAnsi="Times New Roman"/>
          <w:b/>
          <w:bCs/>
          <w:sz w:val="24"/>
          <w:szCs w:val="24"/>
        </w:rPr>
        <w:t>Практическое задание:</w:t>
      </w:r>
    </w:p>
    <w:p w:rsidR="005F76C7" w:rsidRPr="00F06291" w:rsidRDefault="005F76C7" w:rsidP="005F7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6291">
        <w:rPr>
          <w:rFonts w:ascii="Times New Roman" w:hAnsi="Times New Roman"/>
          <w:sz w:val="24"/>
          <w:szCs w:val="24"/>
        </w:rPr>
        <w:t xml:space="preserve">Решение педагогических задач. (Например, слово «такт» – мера или чувство меры? Вспомните слова К.Д. Ушинского: «В школе должна царствовать </w:t>
      </w:r>
      <w:proofErr w:type="spellStart"/>
      <w:r w:rsidRPr="00F06291">
        <w:rPr>
          <w:rFonts w:ascii="Times New Roman" w:hAnsi="Times New Roman"/>
          <w:sz w:val="24"/>
          <w:szCs w:val="24"/>
        </w:rPr>
        <w:t>серьѐзность</w:t>
      </w:r>
      <w:proofErr w:type="spellEnd"/>
      <w:r w:rsidRPr="00F06291">
        <w:rPr>
          <w:rFonts w:ascii="Times New Roman" w:hAnsi="Times New Roman"/>
          <w:sz w:val="24"/>
          <w:szCs w:val="24"/>
        </w:rPr>
        <w:t>, допускающая шутку, но не превращающая всего дела в шутку, ласковость без приторности, справедливость без придирчивости, доброта без слабости, порядок без педантизма… носитель этих качеств учитель». Как вы думаете? Достоинства педагога могут превратиться в недостатки?</w:t>
      </w:r>
    </w:p>
    <w:p w:rsidR="005F76C7" w:rsidRPr="00F06291" w:rsidRDefault="005F76C7" w:rsidP="005F7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06291">
        <w:rPr>
          <w:rFonts w:ascii="Times New Roman" w:hAnsi="Times New Roman"/>
          <w:b/>
          <w:bCs/>
          <w:sz w:val="24"/>
          <w:szCs w:val="24"/>
        </w:rPr>
        <w:t>Встреча с выпускниками школы, выбравшими профессию учителя.</w:t>
      </w:r>
    </w:p>
    <w:p w:rsidR="005F76C7" w:rsidRPr="00F06291" w:rsidRDefault="005F76C7" w:rsidP="005F7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06291">
        <w:rPr>
          <w:rFonts w:ascii="Times New Roman" w:hAnsi="Times New Roman"/>
          <w:b/>
          <w:bCs/>
          <w:sz w:val="24"/>
          <w:szCs w:val="24"/>
        </w:rPr>
        <w:t>Задание для самостоятельной работы:</w:t>
      </w:r>
    </w:p>
    <w:p w:rsidR="005F76C7" w:rsidRPr="00F06291" w:rsidRDefault="005F76C7" w:rsidP="005F7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6291">
        <w:rPr>
          <w:rFonts w:ascii="Times New Roman" w:hAnsi="Times New Roman"/>
          <w:sz w:val="24"/>
          <w:szCs w:val="24"/>
        </w:rPr>
        <w:t>Написать эссе «Каким должен быть современный учитель?» или «Имидж современного педагога».</w:t>
      </w:r>
    </w:p>
    <w:p w:rsidR="005F76C7" w:rsidRPr="00F06291" w:rsidRDefault="005F76C7" w:rsidP="005F7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06291">
        <w:rPr>
          <w:rFonts w:ascii="Times New Roman" w:hAnsi="Times New Roman"/>
          <w:b/>
          <w:bCs/>
          <w:sz w:val="24"/>
          <w:szCs w:val="24"/>
        </w:rPr>
        <w:t>Тема 4. Педагогические способности будущего педагога (</w:t>
      </w:r>
      <w:r w:rsidR="00F06291" w:rsidRPr="00F06291">
        <w:rPr>
          <w:rFonts w:ascii="Times New Roman" w:hAnsi="Times New Roman"/>
          <w:b/>
          <w:bCs/>
          <w:sz w:val="24"/>
          <w:szCs w:val="24"/>
        </w:rPr>
        <w:t xml:space="preserve">6 </w:t>
      </w:r>
      <w:r w:rsidRPr="00F06291">
        <w:rPr>
          <w:rFonts w:ascii="Times New Roman" w:hAnsi="Times New Roman"/>
          <w:b/>
          <w:bCs/>
          <w:sz w:val="24"/>
          <w:szCs w:val="24"/>
        </w:rPr>
        <w:t>ч)</w:t>
      </w:r>
    </w:p>
    <w:p w:rsidR="005F76C7" w:rsidRPr="00F06291" w:rsidRDefault="005F76C7" w:rsidP="005F7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6291">
        <w:rPr>
          <w:rFonts w:ascii="Times New Roman" w:hAnsi="Times New Roman"/>
          <w:sz w:val="24"/>
          <w:szCs w:val="24"/>
        </w:rPr>
        <w:t>Понятие о структуре педагогических способностей. Интерес и склонность к педагогической работе – условие развития педагогических способностей. Трудолюбие как фактор, способствующий развитию способностей.</w:t>
      </w:r>
    </w:p>
    <w:p w:rsidR="005F76C7" w:rsidRPr="00F06291" w:rsidRDefault="005F76C7" w:rsidP="005F7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6291">
        <w:rPr>
          <w:rFonts w:ascii="Times New Roman" w:hAnsi="Times New Roman"/>
          <w:sz w:val="24"/>
          <w:szCs w:val="24"/>
        </w:rPr>
        <w:t>Психологические основы самовоспитания при подготовке к педагогической деятельности. Методы оптимизации эмоционального состояния педагога: дыхательные упражнения, техники самовнушения и аутотренинга.</w:t>
      </w:r>
    </w:p>
    <w:p w:rsidR="005F76C7" w:rsidRPr="00F06291" w:rsidRDefault="005F76C7" w:rsidP="005F7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06291">
        <w:rPr>
          <w:rFonts w:ascii="Times New Roman" w:hAnsi="Times New Roman"/>
          <w:b/>
          <w:bCs/>
          <w:sz w:val="24"/>
          <w:szCs w:val="24"/>
        </w:rPr>
        <w:t>Практическ</w:t>
      </w:r>
      <w:r w:rsidR="008E63CB" w:rsidRPr="00F06291">
        <w:rPr>
          <w:rFonts w:ascii="Times New Roman" w:hAnsi="Times New Roman"/>
          <w:b/>
          <w:bCs/>
          <w:sz w:val="24"/>
          <w:szCs w:val="24"/>
        </w:rPr>
        <w:t>ое</w:t>
      </w:r>
      <w:r w:rsidRPr="00F06291">
        <w:rPr>
          <w:rFonts w:ascii="Times New Roman" w:hAnsi="Times New Roman"/>
          <w:b/>
          <w:bCs/>
          <w:sz w:val="24"/>
          <w:szCs w:val="24"/>
        </w:rPr>
        <w:t xml:space="preserve"> задани</w:t>
      </w:r>
      <w:r w:rsidR="008E63CB" w:rsidRPr="00F06291">
        <w:rPr>
          <w:rFonts w:ascii="Times New Roman" w:hAnsi="Times New Roman"/>
          <w:b/>
          <w:bCs/>
          <w:sz w:val="24"/>
          <w:szCs w:val="24"/>
        </w:rPr>
        <w:t>е</w:t>
      </w:r>
      <w:r w:rsidRPr="00F06291">
        <w:rPr>
          <w:rFonts w:ascii="Times New Roman" w:hAnsi="Times New Roman"/>
          <w:b/>
          <w:bCs/>
          <w:sz w:val="24"/>
          <w:szCs w:val="24"/>
        </w:rPr>
        <w:t>:</w:t>
      </w:r>
    </w:p>
    <w:p w:rsidR="005F76C7" w:rsidRPr="00F06291" w:rsidRDefault="005F76C7" w:rsidP="005F7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6291">
        <w:rPr>
          <w:rFonts w:ascii="Times New Roman" w:hAnsi="Times New Roman"/>
          <w:sz w:val="24"/>
          <w:szCs w:val="24"/>
        </w:rPr>
        <w:t>- Изучение рекомендаций по формированию способностей к педагогическому общению, организаторских способностей.</w:t>
      </w:r>
    </w:p>
    <w:p w:rsidR="005F76C7" w:rsidRPr="00F06291" w:rsidRDefault="005F76C7" w:rsidP="005F76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6291">
        <w:rPr>
          <w:rFonts w:ascii="Times New Roman" w:hAnsi="Times New Roman"/>
          <w:sz w:val="24"/>
          <w:szCs w:val="24"/>
        </w:rPr>
        <w:t>- Освоение одной из методик регулирования эмоций.</w:t>
      </w:r>
    </w:p>
    <w:p w:rsidR="005F76C7" w:rsidRPr="00F06291" w:rsidRDefault="005F76C7" w:rsidP="005F7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6291">
        <w:rPr>
          <w:rFonts w:ascii="Times New Roman" w:hAnsi="Times New Roman"/>
          <w:sz w:val="24"/>
          <w:szCs w:val="24"/>
        </w:rPr>
        <w:t xml:space="preserve">- Знакомство с </w:t>
      </w:r>
      <w:proofErr w:type="spellStart"/>
      <w:r w:rsidRPr="00F06291">
        <w:rPr>
          <w:rFonts w:ascii="Times New Roman" w:hAnsi="Times New Roman"/>
          <w:sz w:val="24"/>
          <w:szCs w:val="24"/>
        </w:rPr>
        <w:t>профессиограммой</w:t>
      </w:r>
      <w:proofErr w:type="spellEnd"/>
      <w:r w:rsidRPr="00F06291">
        <w:rPr>
          <w:rFonts w:ascii="Times New Roman" w:hAnsi="Times New Roman"/>
          <w:sz w:val="24"/>
          <w:szCs w:val="24"/>
        </w:rPr>
        <w:t xml:space="preserve"> учителя.</w:t>
      </w:r>
    </w:p>
    <w:p w:rsidR="005F76C7" w:rsidRPr="00F06291" w:rsidRDefault="005F76C7" w:rsidP="005F7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06291">
        <w:rPr>
          <w:rFonts w:ascii="Times New Roman" w:hAnsi="Times New Roman"/>
          <w:b/>
          <w:bCs/>
          <w:sz w:val="24"/>
          <w:szCs w:val="24"/>
        </w:rPr>
        <w:t>Тема 5. Педагогические мастерские: посещение уроков учителей мастеров и обсуждение увиденного (</w:t>
      </w:r>
      <w:r w:rsidR="00F06291" w:rsidRPr="00F06291">
        <w:rPr>
          <w:rFonts w:ascii="Times New Roman" w:hAnsi="Times New Roman"/>
          <w:b/>
          <w:bCs/>
          <w:sz w:val="24"/>
          <w:szCs w:val="24"/>
        </w:rPr>
        <w:t>9</w:t>
      </w:r>
      <w:r w:rsidRPr="00F06291">
        <w:rPr>
          <w:rFonts w:ascii="Times New Roman" w:hAnsi="Times New Roman"/>
          <w:b/>
          <w:bCs/>
          <w:sz w:val="24"/>
          <w:szCs w:val="24"/>
        </w:rPr>
        <w:t xml:space="preserve"> ч)</w:t>
      </w:r>
    </w:p>
    <w:p w:rsidR="005F76C7" w:rsidRPr="00F06291" w:rsidRDefault="005F76C7" w:rsidP="005F7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6291">
        <w:rPr>
          <w:rFonts w:ascii="Times New Roman" w:hAnsi="Times New Roman"/>
          <w:sz w:val="24"/>
          <w:szCs w:val="24"/>
        </w:rPr>
        <w:t>Возможные задания обучающимся для наблюдения при посещении урока:</w:t>
      </w:r>
    </w:p>
    <w:p w:rsidR="005F76C7" w:rsidRPr="00F06291" w:rsidRDefault="005F76C7" w:rsidP="005F7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06291">
        <w:rPr>
          <w:rFonts w:ascii="Times New Roman" w:hAnsi="Times New Roman"/>
          <w:b/>
          <w:bCs/>
          <w:sz w:val="24"/>
          <w:szCs w:val="24"/>
        </w:rPr>
        <w:t>1. Оценить, в какой степени педагог, ведущий учебное занятие, умеет (владеет навыком):</w:t>
      </w:r>
    </w:p>
    <w:p w:rsidR="005F76C7" w:rsidRPr="00F06291" w:rsidRDefault="005F76C7" w:rsidP="005F7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6291">
        <w:rPr>
          <w:rFonts w:ascii="Times New Roman" w:hAnsi="Times New Roman"/>
          <w:sz w:val="24"/>
          <w:szCs w:val="24"/>
        </w:rPr>
        <w:t>1.1. Управлять своим психофизическим состоянием.</w:t>
      </w:r>
    </w:p>
    <w:p w:rsidR="005F76C7" w:rsidRPr="00F06291" w:rsidRDefault="005F76C7" w:rsidP="005F7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6291">
        <w:rPr>
          <w:rFonts w:ascii="Times New Roman" w:hAnsi="Times New Roman"/>
          <w:sz w:val="24"/>
          <w:szCs w:val="24"/>
        </w:rPr>
        <w:t>1.2. Слышать настроение в классе.</w:t>
      </w:r>
    </w:p>
    <w:p w:rsidR="005F76C7" w:rsidRPr="00F06291" w:rsidRDefault="005F76C7" w:rsidP="005F7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6291">
        <w:rPr>
          <w:rFonts w:ascii="Times New Roman" w:hAnsi="Times New Roman"/>
          <w:sz w:val="24"/>
          <w:szCs w:val="24"/>
        </w:rPr>
        <w:t>1.3. Распределять внимание при работе с обучающимися на уроке.</w:t>
      </w:r>
    </w:p>
    <w:p w:rsidR="005F76C7" w:rsidRPr="00F06291" w:rsidRDefault="005F76C7" w:rsidP="005F7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6291">
        <w:rPr>
          <w:rFonts w:ascii="Times New Roman" w:hAnsi="Times New Roman"/>
          <w:sz w:val="24"/>
          <w:szCs w:val="24"/>
        </w:rPr>
        <w:t>1.4. Выразительностью своего отношения к происходящему.</w:t>
      </w:r>
    </w:p>
    <w:p w:rsidR="005F76C7" w:rsidRPr="00F06291" w:rsidRDefault="005F76C7" w:rsidP="005F7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6291">
        <w:rPr>
          <w:rFonts w:ascii="Times New Roman" w:hAnsi="Times New Roman"/>
          <w:sz w:val="24"/>
          <w:szCs w:val="24"/>
        </w:rPr>
        <w:t>1.5. Выразительностью речи и т.п.</w:t>
      </w:r>
    </w:p>
    <w:p w:rsidR="005F76C7" w:rsidRPr="00F06291" w:rsidRDefault="005F76C7" w:rsidP="005F7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06291">
        <w:rPr>
          <w:rFonts w:ascii="Times New Roman" w:hAnsi="Times New Roman"/>
          <w:b/>
          <w:bCs/>
          <w:sz w:val="24"/>
          <w:szCs w:val="24"/>
        </w:rPr>
        <w:t>2. Попробовать:</w:t>
      </w:r>
    </w:p>
    <w:p w:rsidR="005F76C7" w:rsidRPr="00F06291" w:rsidRDefault="005F76C7" w:rsidP="005F7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6291">
        <w:rPr>
          <w:rFonts w:ascii="Times New Roman" w:hAnsi="Times New Roman"/>
          <w:sz w:val="24"/>
          <w:szCs w:val="24"/>
        </w:rPr>
        <w:t>2.1. Определить, в чем состоят главные особенности общения данного учителя с классом.</w:t>
      </w:r>
    </w:p>
    <w:p w:rsidR="005F76C7" w:rsidRPr="00F06291" w:rsidRDefault="005F76C7" w:rsidP="005F7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6291">
        <w:rPr>
          <w:rFonts w:ascii="Times New Roman" w:hAnsi="Times New Roman"/>
          <w:sz w:val="24"/>
          <w:szCs w:val="24"/>
        </w:rPr>
        <w:t>2.2. Составить схему (модель) взаимоотношений, которая, на взгляд посещающего, наиболее точно отражает взаимоотношения в коллективе класса, в котором проходит урок (обсуждение полученных результатов лучше проводить в присутствии учителя, на уроке которого присутствовали школьники, классного руководителя этого класса).</w:t>
      </w:r>
    </w:p>
    <w:p w:rsidR="005F76C7" w:rsidRPr="00F06291" w:rsidRDefault="005F76C7" w:rsidP="005F7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6291">
        <w:rPr>
          <w:rFonts w:ascii="Times New Roman" w:hAnsi="Times New Roman"/>
          <w:sz w:val="24"/>
          <w:szCs w:val="24"/>
        </w:rPr>
        <w:t>3. Выделить учеников, которые находятся, по мнению посещающего, в состоянии конфликта с преподавателем, предположить возможные причины его возникновения, выявить инициатора.</w:t>
      </w:r>
    </w:p>
    <w:p w:rsidR="005F76C7" w:rsidRPr="00F06291" w:rsidRDefault="005F76C7" w:rsidP="005F7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6291">
        <w:rPr>
          <w:rFonts w:ascii="Times New Roman" w:hAnsi="Times New Roman"/>
          <w:sz w:val="24"/>
          <w:szCs w:val="24"/>
        </w:rPr>
        <w:t>2.4. Выделить ребят, которые, по вашему мнению, относятся к наиболее популярным среди своих одноклассников и «отвергаемых», т.е. тех, которые сами хотели бы иметь друзей в классе, но с ними никто не хочет иметь дело, а также тех, кто не проявляет никакой инициативы для общения с другими. Затем (при анализе, рефлексии увиденного) можно проанализировать, во-первых, почему тот или иной ученик был отнесен в ту или иную группу, во-вторых, каковы причины того, что он оказался в этой группе, охарактеризовать эмоциональную атмосферу в классе.</w:t>
      </w:r>
    </w:p>
    <w:p w:rsidR="005F76C7" w:rsidRPr="00F06291" w:rsidRDefault="005F76C7" w:rsidP="005F7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6291">
        <w:rPr>
          <w:rFonts w:ascii="Times New Roman" w:hAnsi="Times New Roman"/>
          <w:sz w:val="24"/>
          <w:szCs w:val="24"/>
        </w:rPr>
        <w:t>Назвать тех учеников, которым преподаваемый учителем предмет нравится (не нравится), и пояснить почему.</w:t>
      </w:r>
    </w:p>
    <w:p w:rsidR="005F76C7" w:rsidRPr="00F06291" w:rsidRDefault="005F76C7" w:rsidP="005F7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6291">
        <w:rPr>
          <w:rFonts w:ascii="Times New Roman" w:hAnsi="Times New Roman"/>
          <w:sz w:val="24"/>
          <w:szCs w:val="24"/>
        </w:rPr>
        <w:t>3. Опираясь на имеющиеся знания о педагогическом взаимодействии, попробовать описать его характер на данном уроке.</w:t>
      </w:r>
    </w:p>
    <w:p w:rsidR="005F76C7" w:rsidRPr="00F06291" w:rsidRDefault="005F76C7" w:rsidP="005F76C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06291">
        <w:rPr>
          <w:rFonts w:ascii="Times New Roman" w:hAnsi="Times New Roman"/>
          <w:b/>
          <w:bCs/>
          <w:sz w:val="24"/>
          <w:szCs w:val="24"/>
        </w:rPr>
        <w:t>Пояснения:</w:t>
      </w:r>
    </w:p>
    <w:p w:rsidR="005F76C7" w:rsidRPr="00F06291" w:rsidRDefault="005F76C7" w:rsidP="005F7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6291">
        <w:rPr>
          <w:rFonts w:ascii="Times New Roman" w:hAnsi="Times New Roman"/>
          <w:sz w:val="24"/>
          <w:szCs w:val="24"/>
        </w:rPr>
        <w:t>Предложенные примерные вопросы разбиты на три группы.</w:t>
      </w:r>
    </w:p>
    <w:p w:rsidR="005F76C7" w:rsidRPr="00F06291" w:rsidRDefault="005F76C7" w:rsidP="005F7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6291">
        <w:rPr>
          <w:rFonts w:ascii="Times New Roman" w:hAnsi="Times New Roman"/>
          <w:sz w:val="24"/>
          <w:szCs w:val="24"/>
        </w:rPr>
        <w:t>В первой группе собраны вопросы, относящиеся к профессиональной оснащенности педагога, во второй – характеризующие взаимоотношения в классе.</w:t>
      </w:r>
    </w:p>
    <w:p w:rsidR="005F76C7" w:rsidRPr="00F06291" w:rsidRDefault="005F76C7" w:rsidP="005F7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6291">
        <w:rPr>
          <w:rFonts w:ascii="Times New Roman" w:hAnsi="Times New Roman"/>
          <w:b/>
          <w:bCs/>
          <w:sz w:val="24"/>
          <w:szCs w:val="24"/>
        </w:rPr>
        <w:t xml:space="preserve">Третье задание – обобщающее. </w:t>
      </w:r>
      <w:r w:rsidRPr="00F06291">
        <w:rPr>
          <w:rFonts w:ascii="Times New Roman" w:hAnsi="Times New Roman"/>
          <w:sz w:val="24"/>
          <w:szCs w:val="24"/>
        </w:rPr>
        <w:t>Ученику предлагается описать характер педагогического взаимодействия на основе тех знаний по педагогике и психологии, которые он имеет. Часы, выделенные на занятие этого вида, могут быть использованы несколькими способами. Например, посещение уроков может быть организовано после прохождения какой-либо темы и полученный материал может быть использован на последующих занятиях.</w:t>
      </w:r>
    </w:p>
    <w:p w:rsidR="005F76C7" w:rsidRPr="00F06291" w:rsidRDefault="005F76C7" w:rsidP="005F7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6291">
        <w:rPr>
          <w:rFonts w:ascii="Times New Roman" w:hAnsi="Times New Roman"/>
          <w:sz w:val="24"/>
          <w:szCs w:val="24"/>
        </w:rPr>
        <w:t>Полученный материал станет основой для проведения итогового диспута.</w:t>
      </w:r>
    </w:p>
    <w:p w:rsidR="005F76C7" w:rsidRPr="00F06291" w:rsidRDefault="005F76C7" w:rsidP="005F7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06291">
        <w:rPr>
          <w:rFonts w:ascii="Times New Roman" w:hAnsi="Times New Roman"/>
          <w:b/>
          <w:bCs/>
          <w:sz w:val="24"/>
          <w:szCs w:val="24"/>
        </w:rPr>
        <w:t>Тема 6. Семинар-диспут «Чего мне не хватает сегодня, чтобы стать учителем?» (2 ч)</w:t>
      </w:r>
    </w:p>
    <w:p w:rsidR="005F76C7" w:rsidRPr="00F06291" w:rsidRDefault="005F76C7" w:rsidP="005F7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06291">
        <w:rPr>
          <w:rFonts w:ascii="Times New Roman" w:hAnsi="Times New Roman"/>
          <w:b/>
          <w:bCs/>
          <w:sz w:val="24"/>
          <w:szCs w:val="24"/>
        </w:rPr>
        <w:t>Задание:</w:t>
      </w:r>
    </w:p>
    <w:p w:rsidR="005F76C7" w:rsidRPr="00F06291" w:rsidRDefault="005F76C7" w:rsidP="005F7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6291">
        <w:rPr>
          <w:rFonts w:ascii="Times New Roman" w:hAnsi="Times New Roman"/>
          <w:sz w:val="24"/>
          <w:szCs w:val="24"/>
        </w:rPr>
        <w:t>1. Подготовить эссе на тему: «Портрет учителя – героя нашего времени».</w:t>
      </w:r>
    </w:p>
    <w:p w:rsidR="005F76C7" w:rsidRPr="00F06291" w:rsidRDefault="005F76C7" w:rsidP="005F7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6291">
        <w:rPr>
          <w:rFonts w:ascii="Times New Roman" w:hAnsi="Times New Roman"/>
          <w:sz w:val="24"/>
          <w:szCs w:val="24"/>
        </w:rPr>
        <w:t>2. Составить схему (модель) взаимоотношений классного руководителя и учеников (обсуждение полученных результатов лучше проводить в присутствии учителя и учеников).</w:t>
      </w:r>
    </w:p>
    <w:p w:rsidR="00F06291" w:rsidRPr="00463D2B" w:rsidRDefault="00F06291" w:rsidP="00F0629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3D2B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7. Организация и проведение аттестации обучающихся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63D2B">
        <w:rPr>
          <w:rFonts w:ascii="Times New Roman" w:eastAsia="Times New Roman" w:hAnsi="Times New Roman" w:cs="Times New Roman"/>
          <w:b/>
          <w:bCs/>
          <w:sz w:val="24"/>
          <w:szCs w:val="24"/>
        </w:rPr>
        <w:t>(2 ч)</w:t>
      </w:r>
    </w:p>
    <w:p w:rsidR="00F06291" w:rsidRPr="00463D2B" w:rsidRDefault="00F06291" w:rsidP="00F0629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D2B">
        <w:rPr>
          <w:rFonts w:ascii="Times New Roman" w:eastAsia="Times New Roman" w:hAnsi="Times New Roman" w:cs="Times New Roman"/>
          <w:sz w:val="24"/>
          <w:szCs w:val="24"/>
        </w:rPr>
        <w:t>Целями итоговой аттестации являются:</w:t>
      </w:r>
    </w:p>
    <w:p w:rsidR="00F06291" w:rsidRPr="00463D2B" w:rsidRDefault="00F06291" w:rsidP="00F0629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D2B">
        <w:rPr>
          <w:rFonts w:ascii="Times New Roman" w:eastAsia="Times New Roman" w:hAnsi="Times New Roman" w:cs="Times New Roman"/>
          <w:sz w:val="24"/>
          <w:szCs w:val="24"/>
        </w:rPr>
        <w:t>1. Проверка уровня развития дидактических, коммуникативных и других специальных педагогических способностей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D2B">
        <w:rPr>
          <w:rFonts w:ascii="Times New Roman" w:eastAsia="Times New Roman" w:hAnsi="Times New Roman" w:cs="Times New Roman"/>
          <w:sz w:val="24"/>
          <w:szCs w:val="24"/>
        </w:rPr>
        <w:t>у подростков.</w:t>
      </w:r>
    </w:p>
    <w:p w:rsidR="00F06291" w:rsidRPr="00463D2B" w:rsidRDefault="00F06291" w:rsidP="00F0629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D2B">
        <w:rPr>
          <w:rFonts w:ascii="Times New Roman" w:eastAsia="Times New Roman" w:hAnsi="Times New Roman" w:cs="Times New Roman"/>
          <w:sz w:val="24"/>
          <w:szCs w:val="24"/>
        </w:rPr>
        <w:t>2. Стимулировать обучающихся к овладению азами педагогического труда.</w:t>
      </w:r>
    </w:p>
    <w:p w:rsidR="00F06291" w:rsidRPr="00463D2B" w:rsidRDefault="00F06291" w:rsidP="00F0629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D2B">
        <w:rPr>
          <w:rFonts w:ascii="Times New Roman" w:eastAsia="Times New Roman" w:hAnsi="Times New Roman" w:cs="Times New Roman"/>
          <w:sz w:val="24"/>
          <w:szCs w:val="24"/>
        </w:rPr>
        <w:t>3. Способствовать формированию у обучающихся устойчивого интереса к учительской профессии.</w:t>
      </w:r>
    </w:p>
    <w:p w:rsidR="00F06291" w:rsidRPr="00463D2B" w:rsidRDefault="00F06291" w:rsidP="00F0629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D2B">
        <w:rPr>
          <w:rFonts w:ascii="Times New Roman" w:eastAsia="Times New Roman" w:hAnsi="Times New Roman" w:cs="Times New Roman"/>
          <w:sz w:val="24"/>
          <w:szCs w:val="24"/>
        </w:rPr>
        <w:t>4. Проверить уровень освоения учеником, представленным им учебным материалом.</w:t>
      </w:r>
    </w:p>
    <w:p w:rsidR="00F06291" w:rsidRPr="00463D2B" w:rsidRDefault="00F06291" w:rsidP="00F0629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D2B">
        <w:rPr>
          <w:rFonts w:ascii="Times New Roman" w:eastAsia="Times New Roman" w:hAnsi="Times New Roman" w:cs="Times New Roman"/>
          <w:sz w:val="24"/>
          <w:szCs w:val="24"/>
        </w:rPr>
        <w:t>Аттестация проводится в форме творческого зач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63D2B">
        <w:rPr>
          <w:rFonts w:ascii="Times New Roman" w:eastAsia="Times New Roman" w:hAnsi="Times New Roman" w:cs="Times New Roman"/>
          <w:sz w:val="24"/>
          <w:szCs w:val="24"/>
        </w:rPr>
        <w:t>та или написания учащимися эссе. Организация проведения зач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63D2B"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D2B">
        <w:rPr>
          <w:rFonts w:ascii="Times New Roman" w:eastAsia="Times New Roman" w:hAnsi="Times New Roman" w:cs="Times New Roman"/>
          <w:sz w:val="24"/>
          <w:szCs w:val="24"/>
        </w:rPr>
        <w:t>должна стать процедурой, в которой заинтересован сам обучающийся. Это имеет принципиальное значение, т.к. именно во время успешного выступления у подростка происходит изменение «линии жизни», складывается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D2B">
        <w:rPr>
          <w:rFonts w:ascii="Times New Roman" w:eastAsia="Times New Roman" w:hAnsi="Times New Roman" w:cs="Times New Roman"/>
          <w:sz w:val="24"/>
          <w:szCs w:val="24"/>
        </w:rPr>
        <w:t>желание стать учителем. Исходя из сформулированных выше целей, зач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63D2B">
        <w:rPr>
          <w:rFonts w:ascii="Times New Roman" w:eastAsia="Times New Roman" w:hAnsi="Times New Roman" w:cs="Times New Roman"/>
          <w:sz w:val="24"/>
          <w:szCs w:val="24"/>
        </w:rPr>
        <w:t>т должен состоять из тр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63D2B">
        <w:rPr>
          <w:rFonts w:ascii="Times New Roman" w:eastAsia="Times New Roman" w:hAnsi="Times New Roman" w:cs="Times New Roman"/>
          <w:sz w:val="24"/>
          <w:szCs w:val="24"/>
        </w:rPr>
        <w:t>х элементов.</w:t>
      </w:r>
    </w:p>
    <w:p w:rsidR="00F06291" w:rsidRPr="00463D2B" w:rsidRDefault="00F06291" w:rsidP="00F0629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D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Первый – творческое задание, </w:t>
      </w:r>
      <w:r w:rsidRPr="00463D2B">
        <w:rPr>
          <w:rFonts w:ascii="Times New Roman" w:eastAsia="Times New Roman" w:hAnsi="Times New Roman" w:cs="Times New Roman"/>
          <w:sz w:val="24"/>
          <w:szCs w:val="24"/>
        </w:rPr>
        <w:t>представляющее собой, самостоятельно подготовленное обучающимся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D2B">
        <w:rPr>
          <w:rFonts w:ascii="Times New Roman" w:eastAsia="Times New Roman" w:hAnsi="Times New Roman" w:cs="Times New Roman"/>
          <w:sz w:val="24"/>
          <w:szCs w:val="24"/>
        </w:rPr>
        <w:t>мероприятие (классный час или праздник в начальной школе по выбранной теме). Или монологическое выступление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D2B"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D2B">
        <w:rPr>
          <w:rFonts w:ascii="Times New Roman" w:eastAsia="Times New Roman" w:hAnsi="Times New Roman" w:cs="Times New Roman"/>
          <w:sz w:val="24"/>
          <w:szCs w:val="24"/>
        </w:rPr>
        <w:t>выбранной им теме.</w:t>
      </w:r>
    </w:p>
    <w:p w:rsidR="00F06291" w:rsidRPr="00463D2B" w:rsidRDefault="00F06291" w:rsidP="00F0629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D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Вторым элементом </w:t>
      </w:r>
      <w:r w:rsidRPr="00463D2B">
        <w:rPr>
          <w:rFonts w:ascii="Times New Roman" w:eastAsia="Times New Roman" w:hAnsi="Times New Roman" w:cs="Times New Roman"/>
          <w:sz w:val="24"/>
          <w:szCs w:val="24"/>
        </w:rPr>
        <w:t>зач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63D2B">
        <w:rPr>
          <w:rFonts w:ascii="Times New Roman" w:eastAsia="Times New Roman" w:hAnsi="Times New Roman" w:cs="Times New Roman"/>
          <w:sz w:val="24"/>
          <w:szCs w:val="24"/>
        </w:rPr>
        <w:t>та является ответ на теоретический вопрос, дающий возможность проверить степень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D2B">
        <w:rPr>
          <w:rFonts w:ascii="Times New Roman" w:eastAsia="Times New Roman" w:hAnsi="Times New Roman" w:cs="Times New Roman"/>
          <w:sz w:val="24"/>
          <w:szCs w:val="24"/>
        </w:rPr>
        <w:t>усвоения основных теоретических положений. Завершается зач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63D2B">
        <w:rPr>
          <w:rFonts w:ascii="Times New Roman" w:eastAsia="Times New Roman" w:hAnsi="Times New Roman" w:cs="Times New Roman"/>
          <w:sz w:val="24"/>
          <w:szCs w:val="24"/>
        </w:rPr>
        <w:t>т проверкой умений ученика анализировать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D2B">
        <w:rPr>
          <w:rFonts w:ascii="Times New Roman" w:eastAsia="Times New Roman" w:hAnsi="Times New Roman" w:cs="Times New Roman"/>
          <w:sz w:val="24"/>
          <w:szCs w:val="24"/>
        </w:rPr>
        <w:t>педагогические ситуации. Чрезвычайно важное значение имеет оценка, которая может быть выставлена ученику.</w:t>
      </w:r>
    </w:p>
    <w:p w:rsidR="004F17E2" w:rsidRPr="00F06291" w:rsidRDefault="00F06291" w:rsidP="00F06291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D2B">
        <w:rPr>
          <w:rFonts w:ascii="Times New Roman" w:eastAsia="Times New Roman" w:hAnsi="Times New Roman" w:cs="Times New Roman"/>
          <w:sz w:val="24"/>
          <w:szCs w:val="24"/>
        </w:rPr>
        <w:t>Традиционная пятибалльная шкала оценок неприемлема. Учитывая цели проведения аттестации, целесообразно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D2B">
        <w:rPr>
          <w:rFonts w:ascii="Times New Roman" w:eastAsia="Times New Roman" w:hAnsi="Times New Roman" w:cs="Times New Roman"/>
          <w:sz w:val="24"/>
          <w:szCs w:val="24"/>
        </w:rPr>
        <w:t>выставлять «зач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63D2B">
        <w:rPr>
          <w:rFonts w:ascii="Times New Roman" w:eastAsia="Times New Roman" w:hAnsi="Times New Roman" w:cs="Times New Roman"/>
          <w:sz w:val="24"/>
          <w:szCs w:val="24"/>
        </w:rPr>
        <w:t>т – незач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63D2B">
        <w:rPr>
          <w:rFonts w:ascii="Times New Roman" w:eastAsia="Times New Roman" w:hAnsi="Times New Roman" w:cs="Times New Roman"/>
          <w:sz w:val="24"/>
          <w:szCs w:val="24"/>
        </w:rPr>
        <w:t>т». При этом следует учитывать, что выставление оценки «незач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63D2B">
        <w:rPr>
          <w:rFonts w:ascii="Times New Roman" w:eastAsia="Times New Roman" w:hAnsi="Times New Roman" w:cs="Times New Roman"/>
          <w:sz w:val="24"/>
          <w:szCs w:val="24"/>
        </w:rPr>
        <w:t>т» означает установление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D2B">
        <w:rPr>
          <w:rFonts w:ascii="Times New Roman" w:eastAsia="Times New Roman" w:hAnsi="Times New Roman" w:cs="Times New Roman"/>
          <w:sz w:val="24"/>
          <w:szCs w:val="24"/>
        </w:rPr>
        <w:t>профессиональной непригодности или является реакцией на отношение ученика к изучаемому предмету, т.е.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D2B">
        <w:rPr>
          <w:rFonts w:ascii="Times New Roman" w:eastAsia="Times New Roman" w:hAnsi="Times New Roman" w:cs="Times New Roman"/>
          <w:sz w:val="24"/>
          <w:szCs w:val="24"/>
        </w:rPr>
        <w:t>оценка «незач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63D2B">
        <w:rPr>
          <w:rFonts w:ascii="Times New Roman" w:eastAsia="Times New Roman" w:hAnsi="Times New Roman" w:cs="Times New Roman"/>
          <w:sz w:val="24"/>
          <w:szCs w:val="24"/>
        </w:rPr>
        <w:t>т» может быть выставлена ученику в исключительных случаях. Истинная же оценка результатов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D2B">
        <w:rPr>
          <w:rFonts w:ascii="Times New Roman" w:eastAsia="Times New Roman" w:hAnsi="Times New Roman" w:cs="Times New Roman"/>
          <w:sz w:val="24"/>
          <w:szCs w:val="24"/>
        </w:rPr>
        <w:t>учения происходит во время индивидуальных бесед учителя с каждым подростком. Для достижения целей зач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63D2B">
        <w:rPr>
          <w:rFonts w:ascii="Times New Roman" w:eastAsia="Times New Roman" w:hAnsi="Times New Roman" w:cs="Times New Roman"/>
          <w:sz w:val="24"/>
          <w:szCs w:val="24"/>
        </w:rPr>
        <w:t>та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D2B">
        <w:rPr>
          <w:rFonts w:ascii="Times New Roman" w:eastAsia="Times New Roman" w:hAnsi="Times New Roman" w:cs="Times New Roman"/>
          <w:sz w:val="24"/>
          <w:szCs w:val="24"/>
        </w:rPr>
        <w:t>него можно пригласить родителей, других обучающихся, учителей школ</w:t>
      </w:r>
      <w:r>
        <w:rPr>
          <w:rFonts w:ascii="Times New Roman" w:hAnsi="Times New Roman"/>
          <w:sz w:val="24"/>
          <w:szCs w:val="24"/>
        </w:rPr>
        <w:t>ы.</w:t>
      </w:r>
    </w:p>
    <w:p w:rsidR="004F17E2" w:rsidRPr="00F06291" w:rsidRDefault="004F17E2" w:rsidP="00A776A6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291" w:rsidRDefault="00F06291" w:rsidP="00F06291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УЧЕБНО-Т</w:t>
      </w:r>
      <w:r w:rsidRPr="00F06291">
        <w:rPr>
          <w:rFonts w:ascii="Times New Roman" w:hAnsi="Times New Roman" w:cs="Times New Roman"/>
          <w:b/>
          <w:sz w:val="24"/>
          <w:szCs w:val="24"/>
        </w:rPr>
        <w:t>ЕМАТИЧЕСК</w:t>
      </w:r>
      <w:r>
        <w:rPr>
          <w:rFonts w:ascii="Times New Roman" w:hAnsi="Times New Roman" w:cs="Times New Roman"/>
          <w:b/>
          <w:sz w:val="24"/>
          <w:szCs w:val="24"/>
        </w:rPr>
        <w:t>ИЙ</w:t>
      </w:r>
      <w:r w:rsidRPr="00F06291">
        <w:rPr>
          <w:rFonts w:ascii="Times New Roman" w:hAnsi="Times New Roman" w:cs="Times New Roman"/>
          <w:b/>
          <w:sz w:val="24"/>
          <w:szCs w:val="24"/>
        </w:rPr>
        <w:t xml:space="preserve"> ПЛАН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617"/>
        <w:gridCol w:w="2374"/>
        <w:gridCol w:w="1265"/>
        <w:gridCol w:w="1414"/>
      </w:tblGrid>
      <w:tr w:rsidR="00F06291" w:rsidRPr="00E26F8B" w:rsidTr="00F06291">
        <w:tc>
          <w:tcPr>
            <w:tcW w:w="567" w:type="dxa"/>
            <w:vMerge w:val="restart"/>
          </w:tcPr>
          <w:p w:rsidR="00F06291" w:rsidRPr="00E26F8B" w:rsidRDefault="00F06291" w:rsidP="001D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40"/>
              </w:rPr>
            </w:pPr>
            <w:r w:rsidRPr="00E26F8B">
              <w:rPr>
                <w:rFonts w:ascii="Times New Roman" w:hAnsi="Times New Roman"/>
                <w:b/>
                <w:bCs/>
                <w:sz w:val="24"/>
                <w:szCs w:val="40"/>
              </w:rPr>
              <w:t>№ п/п</w:t>
            </w:r>
          </w:p>
        </w:tc>
        <w:tc>
          <w:tcPr>
            <w:tcW w:w="3686" w:type="dxa"/>
            <w:vMerge w:val="restart"/>
          </w:tcPr>
          <w:p w:rsidR="00F06291" w:rsidRPr="00E26F8B" w:rsidRDefault="00F06291" w:rsidP="001D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40"/>
              </w:rPr>
            </w:pPr>
            <w:r w:rsidRPr="00E26F8B">
              <w:rPr>
                <w:rFonts w:ascii="Times New Roman" w:hAnsi="Times New Roman"/>
                <w:b/>
                <w:bCs/>
                <w:sz w:val="24"/>
                <w:szCs w:val="40"/>
              </w:rPr>
              <w:t xml:space="preserve">Тема </w:t>
            </w:r>
          </w:p>
        </w:tc>
        <w:tc>
          <w:tcPr>
            <w:tcW w:w="5103" w:type="dxa"/>
            <w:gridSpan w:val="3"/>
          </w:tcPr>
          <w:p w:rsidR="00F06291" w:rsidRPr="00E26F8B" w:rsidRDefault="00F06291" w:rsidP="001D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40"/>
              </w:rPr>
            </w:pPr>
            <w:r w:rsidRPr="00E26F8B">
              <w:rPr>
                <w:rFonts w:ascii="Times New Roman" w:hAnsi="Times New Roman"/>
                <w:b/>
                <w:bCs/>
                <w:sz w:val="24"/>
                <w:szCs w:val="40"/>
              </w:rPr>
              <w:t>Количество часов</w:t>
            </w:r>
          </w:p>
        </w:tc>
      </w:tr>
      <w:tr w:rsidR="00F06291" w:rsidRPr="00E26F8B" w:rsidTr="00F06291">
        <w:tc>
          <w:tcPr>
            <w:tcW w:w="567" w:type="dxa"/>
            <w:vMerge/>
          </w:tcPr>
          <w:p w:rsidR="00F06291" w:rsidRPr="00E26F8B" w:rsidRDefault="00F06291" w:rsidP="001D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40"/>
              </w:rPr>
            </w:pPr>
          </w:p>
        </w:tc>
        <w:tc>
          <w:tcPr>
            <w:tcW w:w="3686" w:type="dxa"/>
            <w:vMerge/>
          </w:tcPr>
          <w:p w:rsidR="00F06291" w:rsidRPr="00E26F8B" w:rsidRDefault="00F06291" w:rsidP="001D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40"/>
              </w:rPr>
            </w:pPr>
          </w:p>
        </w:tc>
        <w:tc>
          <w:tcPr>
            <w:tcW w:w="2410" w:type="dxa"/>
          </w:tcPr>
          <w:p w:rsidR="00F06291" w:rsidRPr="00E26F8B" w:rsidRDefault="00F06291" w:rsidP="001D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40"/>
              </w:rPr>
            </w:pPr>
            <w:r w:rsidRPr="00E26F8B">
              <w:rPr>
                <w:rFonts w:ascii="Times New Roman" w:hAnsi="Times New Roman"/>
                <w:b/>
                <w:bCs/>
                <w:sz w:val="24"/>
                <w:szCs w:val="40"/>
              </w:rPr>
              <w:t>Общее количество часов</w:t>
            </w:r>
          </w:p>
        </w:tc>
        <w:tc>
          <w:tcPr>
            <w:tcW w:w="1275" w:type="dxa"/>
          </w:tcPr>
          <w:p w:rsidR="00F06291" w:rsidRPr="00E26F8B" w:rsidRDefault="00F06291" w:rsidP="001D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40"/>
              </w:rPr>
            </w:pPr>
            <w:r w:rsidRPr="00E26F8B">
              <w:rPr>
                <w:rFonts w:ascii="Times New Roman" w:hAnsi="Times New Roman"/>
                <w:b/>
                <w:bCs/>
                <w:sz w:val="24"/>
                <w:szCs w:val="40"/>
              </w:rPr>
              <w:t xml:space="preserve">Теория </w:t>
            </w:r>
          </w:p>
        </w:tc>
        <w:tc>
          <w:tcPr>
            <w:tcW w:w="1418" w:type="dxa"/>
          </w:tcPr>
          <w:p w:rsidR="00F06291" w:rsidRPr="00E26F8B" w:rsidRDefault="00F06291" w:rsidP="001D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40"/>
              </w:rPr>
            </w:pPr>
            <w:r w:rsidRPr="00E26F8B">
              <w:rPr>
                <w:rFonts w:ascii="Times New Roman" w:hAnsi="Times New Roman"/>
                <w:b/>
                <w:bCs/>
                <w:sz w:val="24"/>
                <w:szCs w:val="40"/>
              </w:rPr>
              <w:t xml:space="preserve">Практика </w:t>
            </w:r>
          </w:p>
        </w:tc>
      </w:tr>
      <w:tr w:rsidR="00F06291" w:rsidRPr="00E26F8B" w:rsidTr="00F06291">
        <w:tc>
          <w:tcPr>
            <w:tcW w:w="567" w:type="dxa"/>
          </w:tcPr>
          <w:p w:rsidR="00F06291" w:rsidRPr="00E26F8B" w:rsidRDefault="00F06291" w:rsidP="001D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40"/>
              </w:rPr>
            </w:pPr>
            <w:r w:rsidRPr="00E26F8B">
              <w:rPr>
                <w:rFonts w:ascii="Times New Roman" w:hAnsi="Times New Roman"/>
                <w:bCs/>
                <w:sz w:val="24"/>
                <w:szCs w:val="40"/>
              </w:rPr>
              <w:t>1</w:t>
            </w:r>
          </w:p>
        </w:tc>
        <w:tc>
          <w:tcPr>
            <w:tcW w:w="3686" w:type="dxa"/>
          </w:tcPr>
          <w:p w:rsidR="00F06291" w:rsidRPr="00E26F8B" w:rsidRDefault="00F06291" w:rsidP="00F06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40"/>
              </w:rPr>
            </w:pPr>
            <w:r w:rsidRPr="00E26F8B">
              <w:rPr>
                <w:rFonts w:ascii="Times New Roman" w:hAnsi="Times New Roman"/>
                <w:sz w:val="24"/>
                <w:szCs w:val="32"/>
              </w:rPr>
              <w:t>История становления педагогики как науки</w:t>
            </w:r>
          </w:p>
        </w:tc>
        <w:tc>
          <w:tcPr>
            <w:tcW w:w="2410" w:type="dxa"/>
          </w:tcPr>
          <w:p w:rsidR="00F06291" w:rsidRPr="00E26F8B" w:rsidRDefault="00F06291" w:rsidP="001D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40"/>
              </w:rPr>
            </w:pPr>
            <w:r w:rsidRPr="00E26F8B">
              <w:rPr>
                <w:rFonts w:ascii="Times New Roman" w:hAnsi="Times New Roman"/>
                <w:sz w:val="24"/>
                <w:szCs w:val="32"/>
              </w:rPr>
              <w:t>4</w:t>
            </w:r>
          </w:p>
        </w:tc>
        <w:tc>
          <w:tcPr>
            <w:tcW w:w="1275" w:type="dxa"/>
          </w:tcPr>
          <w:p w:rsidR="00F06291" w:rsidRPr="00E26F8B" w:rsidRDefault="00F06291" w:rsidP="001D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40"/>
              </w:rPr>
            </w:pPr>
            <w:r w:rsidRPr="00E26F8B">
              <w:rPr>
                <w:rFonts w:ascii="Times New Roman" w:hAnsi="Times New Roman"/>
                <w:sz w:val="24"/>
                <w:szCs w:val="32"/>
              </w:rPr>
              <w:t>3</w:t>
            </w:r>
          </w:p>
        </w:tc>
        <w:tc>
          <w:tcPr>
            <w:tcW w:w="1418" w:type="dxa"/>
          </w:tcPr>
          <w:p w:rsidR="00F06291" w:rsidRPr="00E26F8B" w:rsidRDefault="00F06291" w:rsidP="001D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40"/>
              </w:rPr>
            </w:pPr>
            <w:r w:rsidRPr="00E26F8B"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F06291" w:rsidRPr="00E26F8B" w:rsidTr="00F06291">
        <w:tc>
          <w:tcPr>
            <w:tcW w:w="567" w:type="dxa"/>
          </w:tcPr>
          <w:p w:rsidR="00F06291" w:rsidRPr="00E26F8B" w:rsidRDefault="00F06291" w:rsidP="001D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40"/>
              </w:rPr>
            </w:pPr>
            <w:r w:rsidRPr="00E26F8B">
              <w:rPr>
                <w:rFonts w:ascii="Times New Roman" w:hAnsi="Times New Roman"/>
                <w:bCs/>
                <w:sz w:val="24"/>
                <w:szCs w:val="40"/>
              </w:rPr>
              <w:t>2</w:t>
            </w:r>
          </w:p>
        </w:tc>
        <w:tc>
          <w:tcPr>
            <w:tcW w:w="3686" w:type="dxa"/>
          </w:tcPr>
          <w:p w:rsidR="00F06291" w:rsidRPr="00E26F8B" w:rsidRDefault="00F06291" w:rsidP="00F06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40"/>
              </w:rPr>
            </w:pPr>
            <w:r w:rsidRPr="00E26F8B">
              <w:rPr>
                <w:rFonts w:ascii="Times New Roman" w:hAnsi="Times New Roman"/>
                <w:sz w:val="24"/>
                <w:szCs w:val="32"/>
              </w:rPr>
              <w:t xml:space="preserve">Особенности педагогической профессии </w:t>
            </w:r>
          </w:p>
        </w:tc>
        <w:tc>
          <w:tcPr>
            <w:tcW w:w="2410" w:type="dxa"/>
          </w:tcPr>
          <w:p w:rsidR="00F06291" w:rsidRPr="00E26F8B" w:rsidRDefault="00F06291" w:rsidP="001D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40"/>
              </w:rPr>
            </w:pPr>
            <w:r w:rsidRPr="00E26F8B">
              <w:rPr>
                <w:rFonts w:ascii="Times New Roman" w:hAnsi="Times New Roman"/>
                <w:sz w:val="24"/>
                <w:szCs w:val="32"/>
              </w:rPr>
              <w:t>6</w:t>
            </w:r>
          </w:p>
        </w:tc>
        <w:tc>
          <w:tcPr>
            <w:tcW w:w="1275" w:type="dxa"/>
          </w:tcPr>
          <w:p w:rsidR="00F06291" w:rsidRPr="00E26F8B" w:rsidRDefault="00F06291" w:rsidP="001D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40"/>
              </w:rPr>
            </w:pPr>
            <w:r w:rsidRPr="00E26F8B">
              <w:rPr>
                <w:rFonts w:ascii="Times New Roman" w:hAnsi="Times New Roman"/>
                <w:sz w:val="24"/>
                <w:szCs w:val="32"/>
              </w:rPr>
              <w:t>5</w:t>
            </w:r>
          </w:p>
        </w:tc>
        <w:tc>
          <w:tcPr>
            <w:tcW w:w="1418" w:type="dxa"/>
          </w:tcPr>
          <w:p w:rsidR="00F06291" w:rsidRPr="00E26F8B" w:rsidRDefault="00F06291" w:rsidP="001D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40"/>
              </w:rPr>
            </w:pPr>
            <w:r w:rsidRPr="00E26F8B"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F06291" w:rsidRPr="00E26F8B" w:rsidTr="00F06291">
        <w:tc>
          <w:tcPr>
            <w:tcW w:w="567" w:type="dxa"/>
          </w:tcPr>
          <w:p w:rsidR="00F06291" w:rsidRPr="00E26F8B" w:rsidRDefault="00F06291" w:rsidP="001D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40"/>
              </w:rPr>
            </w:pPr>
            <w:r w:rsidRPr="00E26F8B">
              <w:rPr>
                <w:rFonts w:ascii="Times New Roman" w:hAnsi="Times New Roman"/>
                <w:bCs/>
                <w:sz w:val="24"/>
                <w:szCs w:val="40"/>
              </w:rPr>
              <w:t>3</w:t>
            </w:r>
          </w:p>
        </w:tc>
        <w:tc>
          <w:tcPr>
            <w:tcW w:w="3686" w:type="dxa"/>
          </w:tcPr>
          <w:p w:rsidR="00F06291" w:rsidRPr="00E26F8B" w:rsidRDefault="00F06291" w:rsidP="00F06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40"/>
              </w:rPr>
            </w:pPr>
            <w:r w:rsidRPr="00E26F8B">
              <w:rPr>
                <w:rFonts w:ascii="Times New Roman" w:hAnsi="Times New Roman"/>
                <w:sz w:val="24"/>
                <w:szCs w:val="32"/>
              </w:rPr>
              <w:t>Портрет личности учителя и требования к ней</w:t>
            </w:r>
          </w:p>
        </w:tc>
        <w:tc>
          <w:tcPr>
            <w:tcW w:w="2410" w:type="dxa"/>
          </w:tcPr>
          <w:p w:rsidR="00F06291" w:rsidRPr="00E26F8B" w:rsidRDefault="00F06291" w:rsidP="001D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40"/>
              </w:rPr>
            </w:pPr>
            <w:r w:rsidRPr="00E26F8B">
              <w:rPr>
                <w:rFonts w:ascii="Times New Roman" w:hAnsi="Times New Roman"/>
                <w:sz w:val="24"/>
                <w:szCs w:val="32"/>
              </w:rPr>
              <w:t>5</w:t>
            </w:r>
          </w:p>
        </w:tc>
        <w:tc>
          <w:tcPr>
            <w:tcW w:w="1275" w:type="dxa"/>
          </w:tcPr>
          <w:p w:rsidR="00F06291" w:rsidRPr="00E26F8B" w:rsidRDefault="00F06291" w:rsidP="001D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40"/>
              </w:rPr>
            </w:pPr>
            <w:r w:rsidRPr="00E26F8B">
              <w:rPr>
                <w:rFonts w:ascii="Times New Roman" w:hAnsi="Times New Roman"/>
                <w:sz w:val="24"/>
                <w:szCs w:val="32"/>
              </w:rPr>
              <w:t>3</w:t>
            </w:r>
          </w:p>
        </w:tc>
        <w:tc>
          <w:tcPr>
            <w:tcW w:w="1418" w:type="dxa"/>
          </w:tcPr>
          <w:p w:rsidR="00F06291" w:rsidRPr="00E26F8B" w:rsidRDefault="00F06291" w:rsidP="001D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40"/>
              </w:rPr>
            </w:pPr>
            <w:r w:rsidRPr="00E26F8B">
              <w:rPr>
                <w:rFonts w:ascii="Times New Roman" w:hAnsi="Times New Roman"/>
                <w:sz w:val="24"/>
                <w:szCs w:val="32"/>
              </w:rPr>
              <w:t>2</w:t>
            </w:r>
          </w:p>
        </w:tc>
      </w:tr>
      <w:tr w:rsidR="00F06291" w:rsidRPr="00E26F8B" w:rsidTr="00F06291">
        <w:tc>
          <w:tcPr>
            <w:tcW w:w="567" w:type="dxa"/>
          </w:tcPr>
          <w:p w:rsidR="00F06291" w:rsidRPr="00E26F8B" w:rsidRDefault="00F06291" w:rsidP="001D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40"/>
              </w:rPr>
            </w:pPr>
            <w:r w:rsidRPr="00E26F8B">
              <w:rPr>
                <w:rFonts w:ascii="Times New Roman" w:hAnsi="Times New Roman"/>
                <w:bCs/>
                <w:sz w:val="24"/>
                <w:szCs w:val="40"/>
              </w:rPr>
              <w:t>4</w:t>
            </w:r>
          </w:p>
        </w:tc>
        <w:tc>
          <w:tcPr>
            <w:tcW w:w="3686" w:type="dxa"/>
          </w:tcPr>
          <w:p w:rsidR="00F06291" w:rsidRPr="00E26F8B" w:rsidRDefault="00F06291" w:rsidP="00F06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40"/>
              </w:rPr>
            </w:pPr>
            <w:r w:rsidRPr="00E26F8B">
              <w:rPr>
                <w:rFonts w:ascii="Times New Roman" w:hAnsi="Times New Roman"/>
                <w:sz w:val="24"/>
                <w:szCs w:val="32"/>
              </w:rPr>
              <w:t xml:space="preserve">Педагогические способности будущего педагога </w:t>
            </w:r>
          </w:p>
        </w:tc>
        <w:tc>
          <w:tcPr>
            <w:tcW w:w="2410" w:type="dxa"/>
          </w:tcPr>
          <w:p w:rsidR="00F06291" w:rsidRPr="00E26F8B" w:rsidRDefault="00F06291" w:rsidP="001D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40"/>
              </w:rPr>
            </w:pPr>
            <w:r w:rsidRPr="00E26F8B">
              <w:rPr>
                <w:rFonts w:ascii="Times New Roman" w:hAnsi="Times New Roman"/>
                <w:sz w:val="24"/>
                <w:szCs w:val="32"/>
              </w:rPr>
              <w:t>6</w:t>
            </w:r>
          </w:p>
        </w:tc>
        <w:tc>
          <w:tcPr>
            <w:tcW w:w="1275" w:type="dxa"/>
          </w:tcPr>
          <w:p w:rsidR="00F06291" w:rsidRPr="00E26F8B" w:rsidRDefault="00F06291" w:rsidP="001D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40"/>
              </w:rPr>
            </w:pPr>
            <w:r w:rsidRPr="00E26F8B">
              <w:rPr>
                <w:rFonts w:ascii="Times New Roman" w:hAnsi="Times New Roman"/>
                <w:sz w:val="24"/>
                <w:szCs w:val="32"/>
              </w:rPr>
              <w:t>4</w:t>
            </w:r>
          </w:p>
        </w:tc>
        <w:tc>
          <w:tcPr>
            <w:tcW w:w="1418" w:type="dxa"/>
          </w:tcPr>
          <w:p w:rsidR="00F06291" w:rsidRPr="00E26F8B" w:rsidRDefault="00F06291" w:rsidP="001D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40"/>
              </w:rPr>
            </w:pPr>
            <w:r w:rsidRPr="00E26F8B">
              <w:rPr>
                <w:rFonts w:ascii="Times New Roman" w:hAnsi="Times New Roman"/>
                <w:sz w:val="24"/>
                <w:szCs w:val="32"/>
              </w:rPr>
              <w:t>2</w:t>
            </w:r>
          </w:p>
        </w:tc>
      </w:tr>
      <w:tr w:rsidR="00F06291" w:rsidRPr="00E26F8B" w:rsidTr="00F06291">
        <w:tc>
          <w:tcPr>
            <w:tcW w:w="567" w:type="dxa"/>
          </w:tcPr>
          <w:p w:rsidR="00F06291" w:rsidRPr="00E26F8B" w:rsidRDefault="00F06291" w:rsidP="001D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40"/>
              </w:rPr>
            </w:pPr>
            <w:r w:rsidRPr="00E26F8B">
              <w:rPr>
                <w:rFonts w:ascii="Times New Roman" w:hAnsi="Times New Roman"/>
                <w:bCs/>
                <w:sz w:val="24"/>
                <w:szCs w:val="40"/>
              </w:rPr>
              <w:t>5</w:t>
            </w:r>
          </w:p>
        </w:tc>
        <w:tc>
          <w:tcPr>
            <w:tcW w:w="3686" w:type="dxa"/>
          </w:tcPr>
          <w:p w:rsidR="00F06291" w:rsidRPr="00E26F8B" w:rsidRDefault="00F06291" w:rsidP="00F06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40"/>
              </w:rPr>
            </w:pPr>
            <w:r w:rsidRPr="00E26F8B">
              <w:rPr>
                <w:rFonts w:ascii="Times New Roman" w:hAnsi="Times New Roman"/>
                <w:sz w:val="24"/>
                <w:szCs w:val="32"/>
              </w:rPr>
              <w:t xml:space="preserve">Педагогические мастерские </w:t>
            </w:r>
          </w:p>
        </w:tc>
        <w:tc>
          <w:tcPr>
            <w:tcW w:w="2410" w:type="dxa"/>
          </w:tcPr>
          <w:p w:rsidR="00F06291" w:rsidRPr="00E26F8B" w:rsidRDefault="00F06291" w:rsidP="001D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40"/>
              </w:rPr>
            </w:pPr>
            <w:r w:rsidRPr="00E26F8B">
              <w:rPr>
                <w:rFonts w:ascii="Times New Roman" w:hAnsi="Times New Roman"/>
                <w:sz w:val="24"/>
                <w:szCs w:val="32"/>
              </w:rPr>
              <w:t>9</w:t>
            </w:r>
          </w:p>
        </w:tc>
        <w:tc>
          <w:tcPr>
            <w:tcW w:w="1275" w:type="dxa"/>
          </w:tcPr>
          <w:p w:rsidR="00F06291" w:rsidRPr="00E26F8B" w:rsidRDefault="00F06291" w:rsidP="001D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40"/>
              </w:rPr>
            </w:pPr>
            <w:r w:rsidRPr="00E26F8B">
              <w:rPr>
                <w:rFonts w:ascii="Times New Roman" w:hAnsi="Times New Roman"/>
                <w:sz w:val="24"/>
                <w:szCs w:val="32"/>
              </w:rPr>
              <w:t>-</w:t>
            </w:r>
          </w:p>
        </w:tc>
        <w:tc>
          <w:tcPr>
            <w:tcW w:w="1418" w:type="dxa"/>
          </w:tcPr>
          <w:p w:rsidR="00F06291" w:rsidRPr="00E26F8B" w:rsidRDefault="00F06291" w:rsidP="001D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40"/>
              </w:rPr>
            </w:pPr>
            <w:r w:rsidRPr="00E26F8B">
              <w:rPr>
                <w:rFonts w:ascii="Times New Roman" w:hAnsi="Times New Roman"/>
                <w:sz w:val="24"/>
                <w:szCs w:val="32"/>
              </w:rPr>
              <w:t>9</w:t>
            </w:r>
          </w:p>
        </w:tc>
      </w:tr>
      <w:tr w:rsidR="00F06291" w:rsidRPr="00E26F8B" w:rsidTr="00F06291">
        <w:tc>
          <w:tcPr>
            <w:tcW w:w="567" w:type="dxa"/>
          </w:tcPr>
          <w:p w:rsidR="00F06291" w:rsidRPr="00E26F8B" w:rsidRDefault="00F06291" w:rsidP="001D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40"/>
              </w:rPr>
            </w:pPr>
            <w:r w:rsidRPr="00E26F8B">
              <w:rPr>
                <w:rFonts w:ascii="Times New Roman" w:hAnsi="Times New Roman"/>
                <w:bCs/>
                <w:sz w:val="24"/>
                <w:szCs w:val="40"/>
              </w:rPr>
              <w:t>6</w:t>
            </w:r>
          </w:p>
        </w:tc>
        <w:tc>
          <w:tcPr>
            <w:tcW w:w="3686" w:type="dxa"/>
          </w:tcPr>
          <w:p w:rsidR="00F06291" w:rsidRPr="00E26F8B" w:rsidRDefault="00F06291" w:rsidP="00F06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32"/>
              </w:rPr>
            </w:pPr>
            <w:r w:rsidRPr="00E26F8B">
              <w:rPr>
                <w:rFonts w:ascii="Times New Roman" w:hAnsi="Times New Roman"/>
                <w:sz w:val="24"/>
                <w:szCs w:val="32"/>
              </w:rPr>
              <w:t>Чего мне не хватает сегодня, чтобы стать</w:t>
            </w:r>
          </w:p>
          <w:p w:rsidR="00F06291" w:rsidRPr="00E26F8B" w:rsidRDefault="00F06291" w:rsidP="00F06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32"/>
              </w:rPr>
            </w:pPr>
            <w:r w:rsidRPr="00E26F8B">
              <w:rPr>
                <w:rFonts w:ascii="Times New Roman" w:hAnsi="Times New Roman"/>
                <w:sz w:val="24"/>
                <w:szCs w:val="32"/>
              </w:rPr>
              <w:t>учителем?</w:t>
            </w:r>
          </w:p>
        </w:tc>
        <w:tc>
          <w:tcPr>
            <w:tcW w:w="2410" w:type="dxa"/>
          </w:tcPr>
          <w:p w:rsidR="00F06291" w:rsidRPr="00E26F8B" w:rsidRDefault="00F06291" w:rsidP="001D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40"/>
              </w:rPr>
            </w:pPr>
            <w:r w:rsidRPr="00E26F8B">
              <w:rPr>
                <w:rFonts w:ascii="Times New Roman" w:hAnsi="Times New Roman"/>
                <w:sz w:val="24"/>
                <w:szCs w:val="32"/>
              </w:rPr>
              <w:t>2</w:t>
            </w:r>
          </w:p>
        </w:tc>
        <w:tc>
          <w:tcPr>
            <w:tcW w:w="1275" w:type="dxa"/>
          </w:tcPr>
          <w:p w:rsidR="00F06291" w:rsidRPr="00E26F8B" w:rsidRDefault="00F06291" w:rsidP="001D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40"/>
              </w:rPr>
            </w:pPr>
            <w:r w:rsidRPr="00E26F8B">
              <w:rPr>
                <w:rFonts w:ascii="Times New Roman" w:hAnsi="Times New Roman"/>
                <w:sz w:val="24"/>
                <w:szCs w:val="32"/>
              </w:rPr>
              <w:t>-</w:t>
            </w:r>
          </w:p>
        </w:tc>
        <w:tc>
          <w:tcPr>
            <w:tcW w:w="1418" w:type="dxa"/>
          </w:tcPr>
          <w:p w:rsidR="00F06291" w:rsidRPr="00E26F8B" w:rsidRDefault="00F06291" w:rsidP="001D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40"/>
              </w:rPr>
            </w:pPr>
            <w:r w:rsidRPr="00E26F8B">
              <w:rPr>
                <w:rFonts w:ascii="Times New Roman" w:hAnsi="Times New Roman"/>
                <w:sz w:val="24"/>
                <w:szCs w:val="32"/>
              </w:rPr>
              <w:t>2</w:t>
            </w:r>
          </w:p>
        </w:tc>
      </w:tr>
      <w:tr w:rsidR="00F06291" w:rsidRPr="00E26F8B" w:rsidTr="00F06291">
        <w:tc>
          <w:tcPr>
            <w:tcW w:w="567" w:type="dxa"/>
          </w:tcPr>
          <w:p w:rsidR="00F06291" w:rsidRPr="00E26F8B" w:rsidRDefault="00F06291" w:rsidP="001D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40"/>
              </w:rPr>
            </w:pPr>
            <w:r w:rsidRPr="00E26F8B">
              <w:rPr>
                <w:rFonts w:ascii="Times New Roman" w:hAnsi="Times New Roman"/>
                <w:bCs/>
                <w:sz w:val="24"/>
                <w:szCs w:val="40"/>
              </w:rPr>
              <w:t>7</w:t>
            </w:r>
          </w:p>
        </w:tc>
        <w:tc>
          <w:tcPr>
            <w:tcW w:w="3686" w:type="dxa"/>
          </w:tcPr>
          <w:p w:rsidR="00F06291" w:rsidRPr="00E26F8B" w:rsidRDefault="00F06291" w:rsidP="00F06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32"/>
              </w:rPr>
            </w:pPr>
            <w:proofErr w:type="spellStart"/>
            <w:r w:rsidRPr="00E26F8B">
              <w:rPr>
                <w:rFonts w:ascii="Times New Roman" w:hAnsi="Times New Roman"/>
                <w:sz w:val="24"/>
                <w:szCs w:val="32"/>
              </w:rPr>
              <w:t>Зачѐтное</w:t>
            </w:r>
            <w:proofErr w:type="spellEnd"/>
            <w:r w:rsidRPr="00E26F8B">
              <w:rPr>
                <w:rFonts w:ascii="Times New Roman" w:hAnsi="Times New Roman"/>
                <w:sz w:val="24"/>
                <w:szCs w:val="32"/>
              </w:rPr>
              <w:t xml:space="preserve"> занятие </w:t>
            </w:r>
          </w:p>
        </w:tc>
        <w:tc>
          <w:tcPr>
            <w:tcW w:w="2410" w:type="dxa"/>
          </w:tcPr>
          <w:p w:rsidR="00F06291" w:rsidRPr="00E26F8B" w:rsidRDefault="00F06291" w:rsidP="001D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E26F8B">
              <w:rPr>
                <w:rFonts w:ascii="Times New Roman" w:hAnsi="Times New Roman"/>
                <w:sz w:val="24"/>
                <w:szCs w:val="32"/>
              </w:rPr>
              <w:t>2</w:t>
            </w:r>
          </w:p>
        </w:tc>
        <w:tc>
          <w:tcPr>
            <w:tcW w:w="1275" w:type="dxa"/>
          </w:tcPr>
          <w:p w:rsidR="00F06291" w:rsidRPr="00E26F8B" w:rsidRDefault="00F06291" w:rsidP="001D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E26F8B">
              <w:rPr>
                <w:rFonts w:ascii="Times New Roman" w:hAnsi="Times New Roman"/>
                <w:sz w:val="24"/>
                <w:szCs w:val="32"/>
              </w:rPr>
              <w:t>-</w:t>
            </w:r>
          </w:p>
        </w:tc>
        <w:tc>
          <w:tcPr>
            <w:tcW w:w="1418" w:type="dxa"/>
          </w:tcPr>
          <w:p w:rsidR="00F06291" w:rsidRPr="00E26F8B" w:rsidRDefault="00F06291" w:rsidP="001D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E26F8B">
              <w:rPr>
                <w:rFonts w:ascii="Times New Roman" w:hAnsi="Times New Roman"/>
                <w:sz w:val="24"/>
                <w:szCs w:val="32"/>
              </w:rPr>
              <w:t>2</w:t>
            </w:r>
          </w:p>
        </w:tc>
      </w:tr>
      <w:tr w:rsidR="00F06291" w:rsidRPr="00E26F8B" w:rsidTr="00F06291">
        <w:tc>
          <w:tcPr>
            <w:tcW w:w="567" w:type="dxa"/>
          </w:tcPr>
          <w:p w:rsidR="00F06291" w:rsidRPr="00E26F8B" w:rsidRDefault="00F06291" w:rsidP="001D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40"/>
              </w:rPr>
            </w:pPr>
          </w:p>
        </w:tc>
        <w:tc>
          <w:tcPr>
            <w:tcW w:w="3686" w:type="dxa"/>
          </w:tcPr>
          <w:p w:rsidR="00F06291" w:rsidRPr="00E26F8B" w:rsidRDefault="00F06291" w:rsidP="00F06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32"/>
              </w:rPr>
            </w:pPr>
            <w:r w:rsidRPr="00E26F8B">
              <w:rPr>
                <w:rFonts w:ascii="Times New Roman" w:hAnsi="Times New Roman"/>
                <w:sz w:val="24"/>
                <w:szCs w:val="32"/>
              </w:rPr>
              <w:t>Итого:</w:t>
            </w:r>
          </w:p>
        </w:tc>
        <w:tc>
          <w:tcPr>
            <w:tcW w:w="2410" w:type="dxa"/>
          </w:tcPr>
          <w:p w:rsidR="00F06291" w:rsidRPr="00E26F8B" w:rsidRDefault="00F06291" w:rsidP="001D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E26F8B">
              <w:rPr>
                <w:rFonts w:ascii="Times New Roman" w:hAnsi="Times New Roman"/>
                <w:sz w:val="24"/>
                <w:szCs w:val="32"/>
              </w:rPr>
              <w:t>34</w:t>
            </w:r>
          </w:p>
        </w:tc>
        <w:tc>
          <w:tcPr>
            <w:tcW w:w="1275" w:type="dxa"/>
          </w:tcPr>
          <w:p w:rsidR="00F06291" w:rsidRPr="00E26F8B" w:rsidRDefault="00F06291" w:rsidP="001D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E26F8B">
              <w:rPr>
                <w:rFonts w:ascii="Times New Roman" w:hAnsi="Times New Roman"/>
                <w:sz w:val="24"/>
                <w:szCs w:val="32"/>
              </w:rPr>
              <w:t>15</w:t>
            </w:r>
          </w:p>
        </w:tc>
        <w:tc>
          <w:tcPr>
            <w:tcW w:w="1418" w:type="dxa"/>
          </w:tcPr>
          <w:p w:rsidR="00F06291" w:rsidRPr="00E26F8B" w:rsidRDefault="00F06291" w:rsidP="001D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E26F8B">
              <w:rPr>
                <w:rFonts w:ascii="Times New Roman" w:hAnsi="Times New Roman"/>
                <w:sz w:val="24"/>
                <w:szCs w:val="32"/>
              </w:rPr>
              <w:t>19</w:t>
            </w:r>
          </w:p>
        </w:tc>
      </w:tr>
    </w:tbl>
    <w:p w:rsidR="00F06291" w:rsidRPr="00463D2B" w:rsidRDefault="00F06291" w:rsidP="00F062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40"/>
        </w:rPr>
      </w:pPr>
    </w:p>
    <w:p w:rsidR="00F06291" w:rsidRDefault="00F06291" w:rsidP="00F06291">
      <w:pPr>
        <w:spacing w:after="0"/>
        <w:jc w:val="both"/>
        <w:rPr>
          <w:rFonts w:ascii="Times New Roman" w:hAnsi="Times New Roman"/>
          <w:sz w:val="14"/>
        </w:rPr>
      </w:pPr>
    </w:p>
    <w:p w:rsidR="00F06291" w:rsidRDefault="00F06291" w:rsidP="00F06291">
      <w:pPr>
        <w:spacing w:after="0"/>
        <w:jc w:val="both"/>
        <w:rPr>
          <w:rFonts w:ascii="Times New Roman" w:hAnsi="Times New Roman"/>
          <w:sz w:val="14"/>
        </w:rPr>
      </w:pPr>
    </w:p>
    <w:p w:rsidR="00A776A6" w:rsidRPr="00F06291" w:rsidRDefault="00A776A6" w:rsidP="00A776A6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291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A776A6" w:rsidRPr="00F06291" w:rsidRDefault="00A776A6" w:rsidP="00A776A6">
      <w:pPr>
        <w:pStyle w:val="msonormalcxspmiddle"/>
        <w:tabs>
          <w:tab w:val="left" w:pos="540"/>
        </w:tabs>
        <w:adjustRightInd w:val="0"/>
        <w:spacing w:before="0" w:beforeAutospacing="0" w:after="0" w:afterAutospacing="0"/>
        <w:ind w:firstLine="540"/>
        <w:contextualSpacing/>
        <w:jc w:val="center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"/>
        <w:gridCol w:w="5406"/>
        <w:gridCol w:w="1392"/>
        <w:gridCol w:w="1479"/>
      </w:tblGrid>
      <w:tr w:rsidR="005F48CD" w:rsidRPr="00E26F8B" w:rsidTr="005F48CD">
        <w:trPr>
          <w:trHeight w:val="149"/>
        </w:trPr>
        <w:tc>
          <w:tcPr>
            <w:tcW w:w="992" w:type="dxa"/>
          </w:tcPr>
          <w:p w:rsidR="005F48CD" w:rsidRPr="00F967C8" w:rsidRDefault="005F48CD" w:rsidP="00F9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67C8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5F48CD" w:rsidRPr="00F967C8" w:rsidRDefault="005F48CD" w:rsidP="00F9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7C8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682" w:type="dxa"/>
          </w:tcPr>
          <w:p w:rsidR="005F48CD" w:rsidRPr="00E26F8B" w:rsidRDefault="005F48CD" w:rsidP="00F96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062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1410" w:type="dxa"/>
          </w:tcPr>
          <w:p w:rsidR="005F48CD" w:rsidRPr="00F967C8" w:rsidRDefault="005F48CD" w:rsidP="00F9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F967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Часы учебного времени</w:t>
            </w:r>
          </w:p>
          <w:p w:rsidR="005F48CD" w:rsidRPr="00E26F8B" w:rsidRDefault="005F48CD" w:rsidP="00F9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  <w:r w:rsidRPr="00E26F8B">
              <w:rPr>
                <w:rFonts w:ascii="Times New Roman" w:hAnsi="Times New Roman"/>
                <w:b/>
                <w:bCs/>
                <w:sz w:val="24"/>
                <w:szCs w:val="32"/>
              </w:rPr>
              <w:t>часов</w:t>
            </w:r>
          </w:p>
        </w:tc>
        <w:tc>
          <w:tcPr>
            <w:tcW w:w="1379" w:type="dxa"/>
          </w:tcPr>
          <w:p w:rsidR="005F48CD" w:rsidRDefault="005F48CD" w:rsidP="00F9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  <w:p w:rsidR="005F48CD" w:rsidRPr="00F967C8" w:rsidRDefault="005F48CD" w:rsidP="00F9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</w:p>
        </w:tc>
      </w:tr>
      <w:tr w:rsidR="005F48CD" w:rsidRPr="00E26F8B" w:rsidTr="005F48CD">
        <w:trPr>
          <w:trHeight w:val="149"/>
        </w:trPr>
        <w:tc>
          <w:tcPr>
            <w:tcW w:w="992" w:type="dxa"/>
          </w:tcPr>
          <w:p w:rsidR="005F48CD" w:rsidRPr="001A0B5A" w:rsidRDefault="005F48CD" w:rsidP="00F96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B5A">
              <w:rPr>
                <w:rFonts w:ascii="Times New Roman" w:hAnsi="Times New Roman"/>
                <w:b/>
                <w:bCs/>
                <w:sz w:val="24"/>
                <w:szCs w:val="24"/>
              </w:rPr>
              <w:t>І</w:t>
            </w:r>
          </w:p>
        </w:tc>
        <w:tc>
          <w:tcPr>
            <w:tcW w:w="5682" w:type="dxa"/>
          </w:tcPr>
          <w:p w:rsidR="005F48CD" w:rsidRPr="00E26F8B" w:rsidRDefault="005F48CD" w:rsidP="00F967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F8B">
              <w:rPr>
                <w:rFonts w:ascii="Times New Roman" w:hAnsi="Times New Roman"/>
                <w:b/>
                <w:bCs/>
                <w:sz w:val="24"/>
                <w:szCs w:val="24"/>
              </w:rPr>
              <w:t>История становления педагогики как науки</w:t>
            </w:r>
          </w:p>
        </w:tc>
        <w:tc>
          <w:tcPr>
            <w:tcW w:w="1410" w:type="dxa"/>
            <w:vAlign w:val="center"/>
          </w:tcPr>
          <w:p w:rsidR="005F48CD" w:rsidRPr="00E26F8B" w:rsidRDefault="005F48CD" w:rsidP="00F96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F8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9" w:type="dxa"/>
          </w:tcPr>
          <w:p w:rsidR="005F48CD" w:rsidRPr="00E26F8B" w:rsidRDefault="005F48CD" w:rsidP="00F967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F48CD" w:rsidRPr="00E26F8B" w:rsidTr="005F48CD">
        <w:trPr>
          <w:trHeight w:val="324"/>
        </w:trPr>
        <w:tc>
          <w:tcPr>
            <w:tcW w:w="992" w:type="dxa"/>
          </w:tcPr>
          <w:p w:rsidR="005F48CD" w:rsidRPr="00F967C8" w:rsidRDefault="005F48CD" w:rsidP="001A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7C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682" w:type="dxa"/>
          </w:tcPr>
          <w:p w:rsidR="005F48CD" w:rsidRPr="00E26F8B" w:rsidRDefault="005F48CD" w:rsidP="00F967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26F8B">
              <w:rPr>
                <w:rFonts w:ascii="Times New Roman" w:hAnsi="Times New Roman"/>
                <w:sz w:val="24"/>
                <w:szCs w:val="28"/>
              </w:rPr>
              <w:t>История становления педагогики.</w:t>
            </w:r>
          </w:p>
        </w:tc>
        <w:tc>
          <w:tcPr>
            <w:tcW w:w="1410" w:type="dxa"/>
          </w:tcPr>
          <w:p w:rsidR="005F48CD" w:rsidRPr="00E26F8B" w:rsidRDefault="005F48CD" w:rsidP="00F96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F8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79" w:type="dxa"/>
          </w:tcPr>
          <w:p w:rsidR="005F48CD" w:rsidRPr="00E26F8B" w:rsidRDefault="005F48CD" w:rsidP="00F967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F48CD" w:rsidRPr="00E26F8B" w:rsidTr="005F48CD">
        <w:trPr>
          <w:trHeight w:val="149"/>
        </w:trPr>
        <w:tc>
          <w:tcPr>
            <w:tcW w:w="992" w:type="dxa"/>
          </w:tcPr>
          <w:p w:rsidR="005F48CD" w:rsidRPr="00F967C8" w:rsidRDefault="005F48CD" w:rsidP="00F9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7C8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682" w:type="dxa"/>
          </w:tcPr>
          <w:p w:rsidR="005F48CD" w:rsidRPr="00E26F8B" w:rsidRDefault="005F48CD" w:rsidP="00F96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6F8B">
              <w:rPr>
                <w:rFonts w:ascii="Times New Roman" w:hAnsi="Times New Roman"/>
                <w:sz w:val="24"/>
                <w:szCs w:val="28"/>
              </w:rPr>
              <w:t>Зависимость содержания и характера воспитания от образа жизни людей и социальных условий.</w:t>
            </w:r>
          </w:p>
        </w:tc>
        <w:tc>
          <w:tcPr>
            <w:tcW w:w="1410" w:type="dxa"/>
            <w:vAlign w:val="center"/>
          </w:tcPr>
          <w:p w:rsidR="005F48CD" w:rsidRPr="00E26F8B" w:rsidRDefault="005F48CD" w:rsidP="00F96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F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9" w:type="dxa"/>
          </w:tcPr>
          <w:p w:rsidR="005F48CD" w:rsidRPr="00E26F8B" w:rsidRDefault="005F48CD" w:rsidP="00F96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8CD" w:rsidRPr="00E26F8B" w:rsidTr="005F48CD">
        <w:trPr>
          <w:trHeight w:val="149"/>
        </w:trPr>
        <w:tc>
          <w:tcPr>
            <w:tcW w:w="992" w:type="dxa"/>
          </w:tcPr>
          <w:p w:rsidR="005F48CD" w:rsidRPr="00F967C8" w:rsidRDefault="005F48CD" w:rsidP="00F96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7C8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682" w:type="dxa"/>
          </w:tcPr>
          <w:p w:rsidR="005F48CD" w:rsidRPr="00E26F8B" w:rsidRDefault="005F48CD" w:rsidP="001A0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6F8B">
              <w:rPr>
                <w:rFonts w:ascii="Times New Roman" w:hAnsi="Times New Roman"/>
                <w:sz w:val="24"/>
                <w:szCs w:val="28"/>
              </w:rPr>
              <w:t>Педагогические идеи в русском народном творчестве: русских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E26F8B">
              <w:rPr>
                <w:rFonts w:ascii="Times New Roman" w:hAnsi="Times New Roman"/>
                <w:sz w:val="24"/>
                <w:szCs w:val="28"/>
              </w:rPr>
              <w:t xml:space="preserve">народных сказках, былинах, </w:t>
            </w:r>
            <w:proofErr w:type="spellStart"/>
            <w:r w:rsidRPr="00E26F8B">
              <w:rPr>
                <w:rFonts w:ascii="Times New Roman" w:hAnsi="Times New Roman"/>
                <w:sz w:val="24"/>
                <w:szCs w:val="28"/>
              </w:rPr>
              <w:t>потешках</w:t>
            </w:r>
            <w:proofErr w:type="spellEnd"/>
            <w:r w:rsidRPr="00E26F8B">
              <w:rPr>
                <w:rFonts w:ascii="Times New Roman" w:hAnsi="Times New Roman"/>
                <w:sz w:val="24"/>
                <w:szCs w:val="28"/>
              </w:rPr>
              <w:t>, колыбельных песнях.</w:t>
            </w:r>
          </w:p>
        </w:tc>
        <w:tc>
          <w:tcPr>
            <w:tcW w:w="1410" w:type="dxa"/>
            <w:vAlign w:val="center"/>
          </w:tcPr>
          <w:p w:rsidR="005F48CD" w:rsidRPr="00E26F8B" w:rsidRDefault="005F48CD" w:rsidP="00F96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F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9" w:type="dxa"/>
          </w:tcPr>
          <w:p w:rsidR="005F48CD" w:rsidRPr="00E26F8B" w:rsidRDefault="005F48CD" w:rsidP="00F96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8CD" w:rsidRPr="00E26F8B" w:rsidTr="005F48CD">
        <w:trPr>
          <w:trHeight w:val="149"/>
        </w:trPr>
        <w:tc>
          <w:tcPr>
            <w:tcW w:w="992" w:type="dxa"/>
          </w:tcPr>
          <w:p w:rsidR="005F48CD" w:rsidRPr="00F967C8" w:rsidRDefault="005F48CD" w:rsidP="001A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7C8">
              <w:rPr>
                <w:rFonts w:ascii="Times New Roman" w:hAnsi="Times New Roman"/>
                <w:b/>
                <w:bCs/>
                <w:sz w:val="24"/>
                <w:szCs w:val="24"/>
              </w:rPr>
              <w:t>ІІ</w:t>
            </w:r>
          </w:p>
        </w:tc>
        <w:tc>
          <w:tcPr>
            <w:tcW w:w="5682" w:type="dxa"/>
          </w:tcPr>
          <w:p w:rsidR="005F48CD" w:rsidRPr="00E26F8B" w:rsidRDefault="005F48CD" w:rsidP="00F967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F8B">
              <w:rPr>
                <w:rFonts w:ascii="Times New Roman" w:hAnsi="Times New Roman"/>
                <w:b/>
                <w:bCs/>
                <w:sz w:val="24"/>
                <w:szCs w:val="24"/>
              </w:rPr>
              <w:t>Особенности педагогической профессии</w:t>
            </w:r>
          </w:p>
        </w:tc>
        <w:tc>
          <w:tcPr>
            <w:tcW w:w="1410" w:type="dxa"/>
            <w:vAlign w:val="center"/>
          </w:tcPr>
          <w:p w:rsidR="005F48CD" w:rsidRPr="00E26F8B" w:rsidRDefault="005F48CD" w:rsidP="00F96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F8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79" w:type="dxa"/>
          </w:tcPr>
          <w:p w:rsidR="005F48CD" w:rsidRPr="00E26F8B" w:rsidRDefault="005F48CD" w:rsidP="00F967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F48CD" w:rsidRPr="00E26F8B" w:rsidTr="005F48CD">
        <w:trPr>
          <w:trHeight w:val="149"/>
        </w:trPr>
        <w:tc>
          <w:tcPr>
            <w:tcW w:w="992" w:type="dxa"/>
          </w:tcPr>
          <w:p w:rsidR="005F48CD" w:rsidRPr="00F967C8" w:rsidRDefault="005F48CD" w:rsidP="00F96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7C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682" w:type="dxa"/>
          </w:tcPr>
          <w:p w:rsidR="005F48CD" w:rsidRPr="00E26F8B" w:rsidRDefault="005F48CD" w:rsidP="00F96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6F8B">
              <w:rPr>
                <w:rFonts w:ascii="Times New Roman" w:hAnsi="Times New Roman"/>
                <w:sz w:val="24"/>
                <w:szCs w:val="28"/>
              </w:rPr>
              <w:t>Возникновение и становление педагогической профессии. Карьера в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E26F8B">
              <w:rPr>
                <w:rFonts w:ascii="Times New Roman" w:hAnsi="Times New Roman"/>
                <w:sz w:val="24"/>
                <w:szCs w:val="28"/>
              </w:rPr>
              <w:t>рамках образования.</w:t>
            </w:r>
          </w:p>
        </w:tc>
        <w:tc>
          <w:tcPr>
            <w:tcW w:w="1410" w:type="dxa"/>
            <w:vAlign w:val="center"/>
          </w:tcPr>
          <w:p w:rsidR="005F48CD" w:rsidRPr="00E26F8B" w:rsidRDefault="005F48CD" w:rsidP="00F96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26F8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79" w:type="dxa"/>
          </w:tcPr>
          <w:p w:rsidR="005F48CD" w:rsidRPr="00E26F8B" w:rsidRDefault="005F48CD" w:rsidP="00F96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F48CD" w:rsidRPr="00E26F8B" w:rsidTr="005F48CD">
        <w:trPr>
          <w:trHeight w:val="149"/>
        </w:trPr>
        <w:tc>
          <w:tcPr>
            <w:tcW w:w="992" w:type="dxa"/>
          </w:tcPr>
          <w:p w:rsidR="005F48CD" w:rsidRPr="00F967C8" w:rsidRDefault="005F48CD" w:rsidP="00F96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7C8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682" w:type="dxa"/>
          </w:tcPr>
          <w:p w:rsidR="005F48CD" w:rsidRPr="00E26F8B" w:rsidRDefault="005F48CD" w:rsidP="00F967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26F8B">
              <w:rPr>
                <w:rFonts w:ascii="Times New Roman" w:hAnsi="Times New Roman"/>
                <w:sz w:val="24"/>
                <w:szCs w:val="28"/>
              </w:rPr>
              <w:t>Роль педагога в учебно-воспитательном процессе</w:t>
            </w:r>
          </w:p>
        </w:tc>
        <w:tc>
          <w:tcPr>
            <w:tcW w:w="1410" w:type="dxa"/>
            <w:vAlign w:val="center"/>
          </w:tcPr>
          <w:p w:rsidR="005F48CD" w:rsidRPr="00E26F8B" w:rsidRDefault="005F48CD" w:rsidP="00F96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79" w:type="dxa"/>
          </w:tcPr>
          <w:p w:rsidR="005F48CD" w:rsidRDefault="005F48CD" w:rsidP="00F96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F48CD" w:rsidRPr="00E26F8B" w:rsidTr="005F48CD">
        <w:trPr>
          <w:trHeight w:val="149"/>
        </w:trPr>
        <w:tc>
          <w:tcPr>
            <w:tcW w:w="992" w:type="dxa"/>
          </w:tcPr>
          <w:p w:rsidR="005F48CD" w:rsidRPr="00F967C8" w:rsidRDefault="005F48CD" w:rsidP="00F96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7C8">
              <w:rPr>
                <w:rFonts w:ascii="Times New Roman" w:hAnsi="Times New Roman"/>
                <w:b/>
                <w:bCs/>
                <w:sz w:val="24"/>
                <w:szCs w:val="24"/>
              </w:rPr>
              <w:t>ІІІ</w:t>
            </w:r>
          </w:p>
        </w:tc>
        <w:tc>
          <w:tcPr>
            <w:tcW w:w="5682" w:type="dxa"/>
          </w:tcPr>
          <w:p w:rsidR="005F48CD" w:rsidRPr="00E26F8B" w:rsidRDefault="005F48CD" w:rsidP="00F96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  <w:r w:rsidRPr="00E26F8B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Портрет личности учителя и требования к ней </w:t>
            </w:r>
          </w:p>
        </w:tc>
        <w:tc>
          <w:tcPr>
            <w:tcW w:w="1410" w:type="dxa"/>
            <w:vAlign w:val="center"/>
          </w:tcPr>
          <w:p w:rsidR="005F48CD" w:rsidRPr="00E26F8B" w:rsidRDefault="005F48CD" w:rsidP="00F96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26F8B">
              <w:rPr>
                <w:rFonts w:ascii="Times New Roman" w:hAnsi="Times New Roman"/>
                <w:bCs/>
                <w:sz w:val="24"/>
                <w:szCs w:val="32"/>
              </w:rPr>
              <w:t>5</w:t>
            </w:r>
          </w:p>
        </w:tc>
        <w:tc>
          <w:tcPr>
            <w:tcW w:w="1379" w:type="dxa"/>
          </w:tcPr>
          <w:p w:rsidR="005F48CD" w:rsidRPr="00E26F8B" w:rsidRDefault="005F48CD" w:rsidP="00F967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</w:tr>
      <w:tr w:rsidR="005F48CD" w:rsidRPr="00E26F8B" w:rsidTr="005F48CD">
        <w:trPr>
          <w:trHeight w:val="149"/>
        </w:trPr>
        <w:tc>
          <w:tcPr>
            <w:tcW w:w="992" w:type="dxa"/>
          </w:tcPr>
          <w:p w:rsidR="005F48CD" w:rsidRPr="00F967C8" w:rsidRDefault="005F48CD" w:rsidP="00F96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7C8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682" w:type="dxa"/>
          </w:tcPr>
          <w:p w:rsidR="005F48CD" w:rsidRPr="00E26F8B" w:rsidRDefault="005F48CD" w:rsidP="001A0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6F8B">
              <w:rPr>
                <w:rFonts w:ascii="Times New Roman" w:hAnsi="Times New Roman"/>
                <w:sz w:val="24"/>
                <w:szCs w:val="28"/>
              </w:rPr>
              <w:t>Основные признаки психолого-педагогической культуры педагога.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E26F8B">
              <w:rPr>
                <w:rFonts w:ascii="Times New Roman" w:hAnsi="Times New Roman"/>
                <w:sz w:val="24"/>
                <w:szCs w:val="28"/>
              </w:rPr>
              <w:t>Требования, предъявляемые к учителю.</w:t>
            </w:r>
          </w:p>
        </w:tc>
        <w:tc>
          <w:tcPr>
            <w:tcW w:w="1410" w:type="dxa"/>
            <w:vAlign w:val="center"/>
          </w:tcPr>
          <w:p w:rsidR="005F48CD" w:rsidRPr="00E26F8B" w:rsidRDefault="005F48CD" w:rsidP="00F9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 w:rsidRPr="00E26F8B">
              <w:rPr>
                <w:rFonts w:ascii="Times New Roman" w:hAnsi="Times New Roman"/>
                <w:bCs/>
                <w:sz w:val="24"/>
                <w:szCs w:val="32"/>
              </w:rPr>
              <w:t>3</w:t>
            </w:r>
          </w:p>
          <w:p w:rsidR="005F48CD" w:rsidRPr="00E26F8B" w:rsidRDefault="005F48CD" w:rsidP="00F96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9" w:type="dxa"/>
          </w:tcPr>
          <w:p w:rsidR="005F48CD" w:rsidRPr="00E26F8B" w:rsidRDefault="005F48CD" w:rsidP="00F9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</w:tr>
      <w:tr w:rsidR="005F48CD" w:rsidRPr="00E26F8B" w:rsidTr="005F48CD">
        <w:trPr>
          <w:trHeight w:val="149"/>
        </w:trPr>
        <w:tc>
          <w:tcPr>
            <w:tcW w:w="992" w:type="dxa"/>
          </w:tcPr>
          <w:p w:rsidR="005F48CD" w:rsidRPr="00F967C8" w:rsidRDefault="005F48CD" w:rsidP="00F96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7C8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682" w:type="dxa"/>
          </w:tcPr>
          <w:p w:rsidR="005F48CD" w:rsidRPr="00E26F8B" w:rsidRDefault="005F48CD" w:rsidP="001A0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6F8B">
              <w:rPr>
                <w:rFonts w:ascii="Times New Roman" w:hAnsi="Times New Roman"/>
                <w:sz w:val="24"/>
                <w:szCs w:val="28"/>
              </w:rPr>
              <w:t>Решение психолого-педагогических задач. Встреча с выпускниками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E26F8B">
              <w:rPr>
                <w:rFonts w:ascii="Times New Roman" w:hAnsi="Times New Roman"/>
                <w:sz w:val="24"/>
                <w:szCs w:val="28"/>
              </w:rPr>
              <w:t>школы, выбравшими профессию учителя.</w:t>
            </w:r>
          </w:p>
        </w:tc>
        <w:tc>
          <w:tcPr>
            <w:tcW w:w="1410" w:type="dxa"/>
            <w:vAlign w:val="center"/>
          </w:tcPr>
          <w:p w:rsidR="005F48CD" w:rsidRPr="00E26F8B" w:rsidRDefault="005F48CD" w:rsidP="00F96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26F8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79" w:type="dxa"/>
          </w:tcPr>
          <w:p w:rsidR="005F48CD" w:rsidRPr="00E26F8B" w:rsidRDefault="005F48CD" w:rsidP="00F96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F48CD" w:rsidRPr="00E26F8B" w:rsidTr="005F48CD">
        <w:trPr>
          <w:trHeight w:val="149"/>
        </w:trPr>
        <w:tc>
          <w:tcPr>
            <w:tcW w:w="992" w:type="dxa"/>
          </w:tcPr>
          <w:p w:rsidR="005F48CD" w:rsidRPr="00F967C8" w:rsidRDefault="005F48CD" w:rsidP="00F96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7C8">
              <w:rPr>
                <w:rFonts w:ascii="Times New Roman" w:hAnsi="Times New Roman"/>
                <w:b/>
                <w:bCs/>
                <w:sz w:val="24"/>
                <w:szCs w:val="24"/>
              </w:rPr>
              <w:t>ІV</w:t>
            </w:r>
          </w:p>
        </w:tc>
        <w:tc>
          <w:tcPr>
            <w:tcW w:w="5682" w:type="dxa"/>
          </w:tcPr>
          <w:p w:rsidR="005F48CD" w:rsidRPr="00E26F8B" w:rsidRDefault="005F48CD" w:rsidP="00F96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6F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Педагогические способности будущего педагога </w:t>
            </w:r>
          </w:p>
        </w:tc>
        <w:tc>
          <w:tcPr>
            <w:tcW w:w="1410" w:type="dxa"/>
            <w:vAlign w:val="center"/>
          </w:tcPr>
          <w:p w:rsidR="005F48CD" w:rsidRPr="00E26F8B" w:rsidRDefault="005F48CD" w:rsidP="00F96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F8B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79" w:type="dxa"/>
          </w:tcPr>
          <w:p w:rsidR="005F48CD" w:rsidRPr="00E26F8B" w:rsidRDefault="005F48CD" w:rsidP="00F967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F48CD" w:rsidRPr="00E26F8B" w:rsidTr="005F48CD">
        <w:trPr>
          <w:trHeight w:val="149"/>
        </w:trPr>
        <w:tc>
          <w:tcPr>
            <w:tcW w:w="992" w:type="dxa"/>
          </w:tcPr>
          <w:p w:rsidR="005F48CD" w:rsidRPr="00F967C8" w:rsidRDefault="005F48CD" w:rsidP="00F9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7C8">
              <w:rPr>
                <w:rFonts w:ascii="Times New Roman" w:hAnsi="Times New Roman"/>
                <w:sz w:val="24"/>
                <w:szCs w:val="24"/>
              </w:rPr>
              <w:t>4.1</w:t>
            </w:r>
          </w:p>
          <w:p w:rsidR="005F48CD" w:rsidRPr="00F967C8" w:rsidRDefault="005F48CD" w:rsidP="00F96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:rsidR="005F48CD" w:rsidRPr="00E26F8B" w:rsidRDefault="005F48CD" w:rsidP="001A0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F8B">
              <w:rPr>
                <w:rFonts w:ascii="Times New Roman" w:hAnsi="Times New Roman"/>
                <w:sz w:val="24"/>
                <w:szCs w:val="24"/>
              </w:rPr>
              <w:t>Понятие о структуре педагогических способностей. Интерес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6F8B">
              <w:rPr>
                <w:rFonts w:ascii="Times New Roman" w:hAnsi="Times New Roman"/>
                <w:sz w:val="24"/>
                <w:szCs w:val="24"/>
              </w:rPr>
              <w:t>склонность к педагогической работе. Психологические основы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6F8B">
              <w:rPr>
                <w:rFonts w:ascii="Times New Roman" w:hAnsi="Times New Roman"/>
                <w:sz w:val="24"/>
                <w:szCs w:val="24"/>
              </w:rPr>
              <w:t>самовоспитания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6F8B">
              <w:rPr>
                <w:rFonts w:ascii="Times New Roman" w:hAnsi="Times New Roman"/>
                <w:sz w:val="24"/>
                <w:szCs w:val="24"/>
              </w:rPr>
              <w:t>подготовке к педагогической деятельности</w:t>
            </w:r>
          </w:p>
        </w:tc>
        <w:tc>
          <w:tcPr>
            <w:tcW w:w="1410" w:type="dxa"/>
            <w:vAlign w:val="center"/>
          </w:tcPr>
          <w:p w:rsidR="005F48CD" w:rsidRPr="00E26F8B" w:rsidRDefault="005F48CD" w:rsidP="00F9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6F8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5F48CD" w:rsidRPr="00E26F8B" w:rsidRDefault="005F48CD" w:rsidP="00F96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5F48CD" w:rsidRPr="00E26F8B" w:rsidRDefault="005F48CD" w:rsidP="00F9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F48CD" w:rsidRPr="00E26F8B" w:rsidTr="005F48CD">
        <w:trPr>
          <w:trHeight w:val="149"/>
        </w:trPr>
        <w:tc>
          <w:tcPr>
            <w:tcW w:w="992" w:type="dxa"/>
          </w:tcPr>
          <w:p w:rsidR="005F48CD" w:rsidRPr="001A0B5A" w:rsidRDefault="005F48CD" w:rsidP="00F96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B5A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5682" w:type="dxa"/>
          </w:tcPr>
          <w:p w:rsidR="005F48CD" w:rsidRPr="001A0B5A" w:rsidRDefault="005F48CD" w:rsidP="00F96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B5A">
              <w:rPr>
                <w:rFonts w:ascii="Times New Roman" w:hAnsi="Times New Roman"/>
                <w:sz w:val="24"/>
                <w:szCs w:val="24"/>
              </w:rPr>
              <w:t>Изучение рекомендаций по формированию способностей к</w:t>
            </w:r>
          </w:p>
          <w:p w:rsidR="005F48CD" w:rsidRPr="001A0B5A" w:rsidRDefault="005F48CD" w:rsidP="001A0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B5A">
              <w:rPr>
                <w:rFonts w:ascii="Times New Roman" w:hAnsi="Times New Roman"/>
                <w:sz w:val="24"/>
                <w:szCs w:val="24"/>
              </w:rPr>
              <w:t xml:space="preserve">педагогическому общению, организаторских способностей. Знакомство с </w:t>
            </w:r>
            <w:proofErr w:type="spellStart"/>
            <w:r w:rsidRPr="001A0B5A">
              <w:rPr>
                <w:rFonts w:ascii="Times New Roman" w:hAnsi="Times New Roman"/>
                <w:sz w:val="24"/>
                <w:szCs w:val="24"/>
              </w:rPr>
              <w:t>профессиограммой</w:t>
            </w:r>
            <w:proofErr w:type="spellEnd"/>
            <w:r w:rsidRPr="001A0B5A">
              <w:rPr>
                <w:rFonts w:ascii="Times New Roman" w:hAnsi="Times New Roman"/>
                <w:sz w:val="24"/>
                <w:szCs w:val="24"/>
              </w:rPr>
              <w:t xml:space="preserve"> учителя.</w:t>
            </w:r>
          </w:p>
        </w:tc>
        <w:tc>
          <w:tcPr>
            <w:tcW w:w="1410" w:type="dxa"/>
            <w:vAlign w:val="center"/>
          </w:tcPr>
          <w:p w:rsidR="005F48CD" w:rsidRPr="00E26F8B" w:rsidRDefault="005F48CD" w:rsidP="00F96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F8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79" w:type="dxa"/>
          </w:tcPr>
          <w:p w:rsidR="005F48CD" w:rsidRPr="00E26F8B" w:rsidRDefault="005F48CD" w:rsidP="00F967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F48CD" w:rsidRPr="00E26F8B" w:rsidTr="005F48CD">
        <w:trPr>
          <w:trHeight w:val="336"/>
        </w:trPr>
        <w:tc>
          <w:tcPr>
            <w:tcW w:w="992" w:type="dxa"/>
          </w:tcPr>
          <w:p w:rsidR="005F48CD" w:rsidRPr="001A0B5A" w:rsidRDefault="005F48CD" w:rsidP="00F96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B5A"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5682" w:type="dxa"/>
          </w:tcPr>
          <w:p w:rsidR="005F48CD" w:rsidRPr="001A0B5A" w:rsidRDefault="005F48CD" w:rsidP="00F967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1A0B5A">
              <w:rPr>
                <w:rFonts w:ascii="Times New Roman" w:hAnsi="Times New Roman"/>
                <w:b/>
                <w:sz w:val="24"/>
                <w:szCs w:val="28"/>
              </w:rPr>
              <w:t>Педагогические мастерские</w:t>
            </w:r>
          </w:p>
        </w:tc>
        <w:tc>
          <w:tcPr>
            <w:tcW w:w="1410" w:type="dxa"/>
            <w:vAlign w:val="center"/>
          </w:tcPr>
          <w:p w:rsidR="005F48CD" w:rsidRPr="00E26F8B" w:rsidRDefault="005F48CD" w:rsidP="00F96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26F8B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379" w:type="dxa"/>
          </w:tcPr>
          <w:p w:rsidR="005F48CD" w:rsidRPr="00E26F8B" w:rsidRDefault="005F48CD" w:rsidP="00F96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F48CD" w:rsidRPr="00E26F8B" w:rsidTr="005F48CD">
        <w:trPr>
          <w:trHeight w:val="149"/>
        </w:trPr>
        <w:tc>
          <w:tcPr>
            <w:tcW w:w="992" w:type="dxa"/>
          </w:tcPr>
          <w:p w:rsidR="005F48CD" w:rsidRPr="00F967C8" w:rsidRDefault="005F48CD" w:rsidP="001A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7C8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5682" w:type="dxa"/>
          </w:tcPr>
          <w:p w:rsidR="005F48CD" w:rsidRPr="00E26F8B" w:rsidRDefault="005F48CD" w:rsidP="00F967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F8B">
              <w:rPr>
                <w:rFonts w:ascii="Times New Roman" w:hAnsi="Times New Roman"/>
                <w:sz w:val="24"/>
                <w:szCs w:val="24"/>
              </w:rPr>
              <w:t>Посещение уроков воспитателей-мастеров ДОУ</w:t>
            </w:r>
          </w:p>
        </w:tc>
        <w:tc>
          <w:tcPr>
            <w:tcW w:w="1410" w:type="dxa"/>
            <w:vAlign w:val="center"/>
          </w:tcPr>
          <w:p w:rsidR="005F48CD" w:rsidRPr="00E26F8B" w:rsidRDefault="005F48CD" w:rsidP="00F96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26F8B">
              <w:rPr>
                <w:rFonts w:ascii="Times New Roman" w:hAnsi="Times New Roman"/>
                <w:bCs/>
                <w:sz w:val="24"/>
                <w:szCs w:val="32"/>
              </w:rPr>
              <w:t>1</w:t>
            </w:r>
          </w:p>
        </w:tc>
        <w:tc>
          <w:tcPr>
            <w:tcW w:w="1379" w:type="dxa"/>
          </w:tcPr>
          <w:p w:rsidR="005F48CD" w:rsidRPr="00E26F8B" w:rsidRDefault="005F48CD" w:rsidP="00F967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</w:tr>
      <w:tr w:rsidR="005F48CD" w:rsidRPr="00E26F8B" w:rsidTr="005F48CD">
        <w:trPr>
          <w:trHeight w:val="149"/>
        </w:trPr>
        <w:tc>
          <w:tcPr>
            <w:tcW w:w="992" w:type="dxa"/>
          </w:tcPr>
          <w:p w:rsidR="005F48CD" w:rsidRPr="00F967C8" w:rsidRDefault="005F48CD" w:rsidP="00F9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7C8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5682" w:type="dxa"/>
          </w:tcPr>
          <w:p w:rsidR="005F48CD" w:rsidRPr="00E26F8B" w:rsidRDefault="005F48CD" w:rsidP="00F967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F8B">
              <w:rPr>
                <w:rFonts w:ascii="Times New Roman" w:hAnsi="Times New Roman"/>
                <w:sz w:val="24"/>
                <w:szCs w:val="24"/>
              </w:rPr>
              <w:t xml:space="preserve">Кадетский класс – что это </w:t>
            </w:r>
            <w:proofErr w:type="gramStart"/>
            <w:r w:rsidRPr="00E26F8B">
              <w:rPr>
                <w:rFonts w:ascii="Times New Roman" w:hAnsi="Times New Roman"/>
                <w:sz w:val="24"/>
                <w:szCs w:val="24"/>
              </w:rPr>
              <w:t xml:space="preserve">такое?  </w:t>
            </w:r>
            <w:proofErr w:type="gramEnd"/>
          </w:p>
        </w:tc>
        <w:tc>
          <w:tcPr>
            <w:tcW w:w="1410" w:type="dxa"/>
            <w:vAlign w:val="center"/>
          </w:tcPr>
          <w:p w:rsidR="005F48CD" w:rsidRPr="00E26F8B" w:rsidRDefault="005F48CD" w:rsidP="00F967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 w:rsidRPr="00E26F8B">
              <w:rPr>
                <w:rFonts w:ascii="Times New Roman" w:hAnsi="Times New Roman"/>
                <w:bCs/>
                <w:sz w:val="24"/>
                <w:szCs w:val="32"/>
              </w:rPr>
              <w:t>1</w:t>
            </w:r>
          </w:p>
        </w:tc>
        <w:tc>
          <w:tcPr>
            <w:tcW w:w="1379" w:type="dxa"/>
          </w:tcPr>
          <w:p w:rsidR="005F48CD" w:rsidRPr="00E26F8B" w:rsidRDefault="005F48CD" w:rsidP="00F967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</w:tr>
      <w:tr w:rsidR="005F48CD" w:rsidRPr="00E26F8B" w:rsidTr="005F48CD">
        <w:trPr>
          <w:trHeight w:val="149"/>
        </w:trPr>
        <w:tc>
          <w:tcPr>
            <w:tcW w:w="992" w:type="dxa"/>
          </w:tcPr>
          <w:p w:rsidR="005F48CD" w:rsidRPr="00F967C8" w:rsidRDefault="005F48CD" w:rsidP="00F96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7C8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5682" w:type="dxa"/>
          </w:tcPr>
          <w:p w:rsidR="005F48CD" w:rsidRPr="00E26F8B" w:rsidRDefault="005F48CD" w:rsidP="00F967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F8B">
              <w:rPr>
                <w:rFonts w:ascii="Times New Roman" w:hAnsi="Times New Roman"/>
                <w:sz w:val="24"/>
                <w:szCs w:val="24"/>
              </w:rPr>
              <w:t>Классный руководитель или «моя вторая мама»?</w:t>
            </w:r>
          </w:p>
        </w:tc>
        <w:tc>
          <w:tcPr>
            <w:tcW w:w="1410" w:type="dxa"/>
            <w:vAlign w:val="center"/>
          </w:tcPr>
          <w:p w:rsidR="005F48CD" w:rsidRPr="00E26F8B" w:rsidRDefault="005F48CD" w:rsidP="001A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26F8B">
              <w:rPr>
                <w:rFonts w:ascii="Times New Roman" w:hAnsi="Times New Roman"/>
                <w:bCs/>
                <w:sz w:val="24"/>
                <w:szCs w:val="32"/>
              </w:rPr>
              <w:t>1</w:t>
            </w:r>
          </w:p>
        </w:tc>
        <w:tc>
          <w:tcPr>
            <w:tcW w:w="1379" w:type="dxa"/>
          </w:tcPr>
          <w:p w:rsidR="005F48CD" w:rsidRPr="00E26F8B" w:rsidRDefault="005F48CD" w:rsidP="001A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</w:tr>
      <w:tr w:rsidR="005F48CD" w:rsidRPr="00E26F8B" w:rsidTr="005F48CD">
        <w:trPr>
          <w:trHeight w:val="149"/>
        </w:trPr>
        <w:tc>
          <w:tcPr>
            <w:tcW w:w="992" w:type="dxa"/>
          </w:tcPr>
          <w:p w:rsidR="005F48CD" w:rsidRPr="00F967C8" w:rsidRDefault="005F48CD" w:rsidP="00F9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67C8">
              <w:rPr>
                <w:rFonts w:ascii="Times New Roman" w:hAnsi="Times New Roman"/>
                <w:sz w:val="24"/>
                <w:szCs w:val="24"/>
              </w:rPr>
              <w:t>5.4</w:t>
            </w:r>
          </w:p>
          <w:p w:rsidR="005F48CD" w:rsidRPr="00F967C8" w:rsidRDefault="005F48CD" w:rsidP="00F96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:rsidR="005F48CD" w:rsidRPr="00E26F8B" w:rsidRDefault="005F48CD" w:rsidP="001C3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F8B">
              <w:rPr>
                <w:rFonts w:ascii="Times New Roman" w:hAnsi="Times New Roman"/>
                <w:sz w:val="24"/>
                <w:szCs w:val="24"/>
              </w:rPr>
              <w:t xml:space="preserve">Посещение урока русского языка в начальной школе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E26F8B">
              <w:rPr>
                <w:rFonts w:ascii="Times New Roman" w:hAnsi="Times New Roman"/>
                <w:sz w:val="24"/>
                <w:szCs w:val="24"/>
              </w:rPr>
              <w:t>1  класс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E2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vAlign w:val="center"/>
          </w:tcPr>
          <w:p w:rsidR="005F48CD" w:rsidRPr="00E26F8B" w:rsidRDefault="005F48CD" w:rsidP="00F96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26F8B">
              <w:rPr>
                <w:rFonts w:ascii="Times New Roman" w:hAnsi="Times New Roman"/>
                <w:bCs/>
                <w:sz w:val="24"/>
                <w:szCs w:val="32"/>
              </w:rPr>
              <w:t>1</w:t>
            </w:r>
          </w:p>
        </w:tc>
        <w:tc>
          <w:tcPr>
            <w:tcW w:w="1379" w:type="dxa"/>
          </w:tcPr>
          <w:p w:rsidR="005F48CD" w:rsidRPr="00E26F8B" w:rsidRDefault="005F48CD" w:rsidP="00F967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</w:tr>
      <w:tr w:rsidR="005F48CD" w:rsidRPr="00E26F8B" w:rsidTr="005F48CD">
        <w:trPr>
          <w:trHeight w:val="149"/>
        </w:trPr>
        <w:tc>
          <w:tcPr>
            <w:tcW w:w="992" w:type="dxa"/>
          </w:tcPr>
          <w:p w:rsidR="005F48CD" w:rsidRPr="00F967C8" w:rsidRDefault="005F48CD" w:rsidP="00F9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7C8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5682" w:type="dxa"/>
          </w:tcPr>
          <w:p w:rsidR="005F48CD" w:rsidRPr="00E26F8B" w:rsidRDefault="005F48CD" w:rsidP="001C3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F8B">
              <w:rPr>
                <w:rFonts w:ascii="Times New Roman" w:hAnsi="Times New Roman"/>
                <w:sz w:val="24"/>
                <w:szCs w:val="24"/>
              </w:rPr>
              <w:t xml:space="preserve">Посещение урока английского языка в начальной школе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E26F8B">
              <w:rPr>
                <w:rFonts w:ascii="Times New Roman" w:hAnsi="Times New Roman"/>
                <w:sz w:val="24"/>
                <w:szCs w:val="24"/>
              </w:rPr>
              <w:t>2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410" w:type="dxa"/>
            <w:vAlign w:val="center"/>
          </w:tcPr>
          <w:p w:rsidR="005F48CD" w:rsidRPr="00E26F8B" w:rsidRDefault="005F48CD" w:rsidP="00F96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26F8B">
              <w:rPr>
                <w:rFonts w:ascii="Times New Roman" w:hAnsi="Times New Roman"/>
                <w:bCs/>
                <w:sz w:val="24"/>
                <w:szCs w:val="32"/>
              </w:rPr>
              <w:t>1</w:t>
            </w:r>
          </w:p>
        </w:tc>
        <w:tc>
          <w:tcPr>
            <w:tcW w:w="1379" w:type="dxa"/>
          </w:tcPr>
          <w:p w:rsidR="005F48CD" w:rsidRPr="00E26F8B" w:rsidRDefault="005F48CD" w:rsidP="00F967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</w:tr>
      <w:tr w:rsidR="005F48CD" w:rsidRPr="00E26F8B" w:rsidTr="005F48CD">
        <w:trPr>
          <w:trHeight w:val="149"/>
        </w:trPr>
        <w:tc>
          <w:tcPr>
            <w:tcW w:w="992" w:type="dxa"/>
          </w:tcPr>
          <w:p w:rsidR="005F48CD" w:rsidRPr="00F967C8" w:rsidRDefault="005F48CD" w:rsidP="00F9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7C8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5682" w:type="dxa"/>
          </w:tcPr>
          <w:p w:rsidR="005F48CD" w:rsidRPr="00E26F8B" w:rsidRDefault="005F48CD" w:rsidP="001C3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6F8B">
              <w:rPr>
                <w:rFonts w:ascii="Times New Roman" w:hAnsi="Times New Roman"/>
                <w:sz w:val="24"/>
                <w:szCs w:val="24"/>
              </w:rPr>
              <w:t xml:space="preserve">Посещение урока математики в начальной школе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E26F8B">
              <w:rPr>
                <w:rFonts w:ascii="Times New Roman" w:hAnsi="Times New Roman"/>
                <w:sz w:val="24"/>
                <w:szCs w:val="24"/>
              </w:rPr>
              <w:t>4 класс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E2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vAlign w:val="center"/>
          </w:tcPr>
          <w:p w:rsidR="005F48CD" w:rsidRPr="00E26F8B" w:rsidRDefault="005F48CD" w:rsidP="00F9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 w:rsidRPr="00E26F8B">
              <w:rPr>
                <w:rFonts w:ascii="Times New Roman" w:hAnsi="Times New Roman"/>
                <w:bCs/>
                <w:sz w:val="24"/>
                <w:szCs w:val="32"/>
              </w:rPr>
              <w:t>1</w:t>
            </w:r>
          </w:p>
          <w:p w:rsidR="005F48CD" w:rsidRPr="00E26F8B" w:rsidRDefault="005F48CD" w:rsidP="00F96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9" w:type="dxa"/>
          </w:tcPr>
          <w:p w:rsidR="005F48CD" w:rsidRPr="00E26F8B" w:rsidRDefault="005F48CD" w:rsidP="00F9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</w:tr>
      <w:tr w:rsidR="005F48CD" w:rsidRPr="00E26F8B" w:rsidTr="005F48CD">
        <w:trPr>
          <w:trHeight w:val="570"/>
        </w:trPr>
        <w:tc>
          <w:tcPr>
            <w:tcW w:w="992" w:type="dxa"/>
          </w:tcPr>
          <w:p w:rsidR="005F48CD" w:rsidRPr="00F967C8" w:rsidRDefault="005F48CD" w:rsidP="00F96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7C8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5682" w:type="dxa"/>
          </w:tcPr>
          <w:p w:rsidR="005F48CD" w:rsidRPr="00E26F8B" w:rsidRDefault="005F48CD" w:rsidP="001C3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F8B">
              <w:rPr>
                <w:rFonts w:ascii="Times New Roman" w:hAnsi="Times New Roman"/>
                <w:sz w:val="24"/>
                <w:szCs w:val="24"/>
              </w:rPr>
              <w:t xml:space="preserve">Посещение урока литературного чтения в начальной школе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E26F8B">
              <w:rPr>
                <w:rFonts w:ascii="Times New Roman" w:hAnsi="Times New Roman"/>
                <w:sz w:val="24"/>
                <w:szCs w:val="24"/>
              </w:rPr>
              <w:t>3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410" w:type="dxa"/>
          </w:tcPr>
          <w:p w:rsidR="005F48CD" w:rsidRPr="00E26F8B" w:rsidRDefault="005F48CD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 w:rsidRPr="00E26F8B">
              <w:rPr>
                <w:rFonts w:ascii="Times New Roman" w:hAnsi="Times New Roman"/>
                <w:bCs/>
                <w:sz w:val="24"/>
                <w:szCs w:val="32"/>
              </w:rPr>
              <w:t>1</w:t>
            </w:r>
          </w:p>
          <w:p w:rsidR="005F48CD" w:rsidRPr="00E26F8B" w:rsidRDefault="005F48CD" w:rsidP="00133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9" w:type="dxa"/>
          </w:tcPr>
          <w:p w:rsidR="005F48CD" w:rsidRPr="00E26F8B" w:rsidRDefault="005F48CD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</w:tr>
      <w:tr w:rsidR="005F48CD" w:rsidRPr="00E26F8B" w:rsidTr="005F48CD">
        <w:trPr>
          <w:trHeight w:val="551"/>
        </w:trPr>
        <w:tc>
          <w:tcPr>
            <w:tcW w:w="992" w:type="dxa"/>
          </w:tcPr>
          <w:p w:rsidR="005F48CD" w:rsidRPr="00F967C8" w:rsidRDefault="005F48CD" w:rsidP="00F96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7C8"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5682" w:type="dxa"/>
          </w:tcPr>
          <w:p w:rsidR="005F48CD" w:rsidRPr="00E26F8B" w:rsidRDefault="005F48CD" w:rsidP="001C3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F8B">
              <w:rPr>
                <w:rFonts w:ascii="Times New Roman" w:hAnsi="Times New Roman"/>
                <w:sz w:val="24"/>
                <w:szCs w:val="24"/>
              </w:rPr>
              <w:t xml:space="preserve">«Моя профессия учитель» - активная лекция </w:t>
            </w:r>
            <w:r>
              <w:rPr>
                <w:rFonts w:ascii="Times New Roman" w:hAnsi="Times New Roman"/>
                <w:sz w:val="24"/>
                <w:szCs w:val="24"/>
              </w:rPr>
              <w:t>(директор школы Козловская С.Г.)</w:t>
            </w:r>
          </w:p>
        </w:tc>
        <w:tc>
          <w:tcPr>
            <w:tcW w:w="1410" w:type="dxa"/>
          </w:tcPr>
          <w:p w:rsidR="005F48CD" w:rsidRPr="00E26F8B" w:rsidRDefault="005F48CD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 w:rsidRPr="00E26F8B">
              <w:rPr>
                <w:rFonts w:ascii="Times New Roman" w:hAnsi="Times New Roman"/>
                <w:bCs/>
                <w:sz w:val="24"/>
                <w:szCs w:val="32"/>
              </w:rPr>
              <w:t>1</w:t>
            </w:r>
          </w:p>
          <w:p w:rsidR="005F48CD" w:rsidRPr="00E26F8B" w:rsidRDefault="005F48CD" w:rsidP="00133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9" w:type="dxa"/>
          </w:tcPr>
          <w:p w:rsidR="005F48CD" w:rsidRPr="00E26F8B" w:rsidRDefault="005F48CD" w:rsidP="0013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</w:tr>
      <w:tr w:rsidR="005F48CD" w:rsidRPr="00E26F8B" w:rsidTr="005F48CD">
        <w:trPr>
          <w:trHeight w:val="558"/>
        </w:trPr>
        <w:tc>
          <w:tcPr>
            <w:tcW w:w="992" w:type="dxa"/>
          </w:tcPr>
          <w:p w:rsidR="005F48CD" w:rsidRPr="00F967C8" w:rsidRDefault="005F48CD" w:rsidP="00F96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7C8">
              <w:rPr>
                <w:rFonts w:ascii="Times New Roman" w:hAnsi="Times New Roman"/>
                <w:sz w:val="24"/>
                <w:szCs w:val="24"/>
              </w:rPr>
              <w:t>5.9.</w:t>
            </w:r>
          </w:p>
        </w:tc>
        <w:tc>
          <w:tcPr>
            <w:tcW w:w="5682" w:type="dxa"/>
          </w:tcPr>
          <w:p w:rsidR="005F48CD" w:rsidRPr="00E26F8B" w:rsidRDefault="005F48CD" w:rsidP="00FA4F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26F8B">
              <w:rPr>
                <w:rFonts w:ascii="Times New Roman" w:hAnsi="Times New Roman"/>
                <w:sz w:val="24"/>
              </w:rPr>
              <w:t xml:space="preserve">Целевое обучение, как возможность получения бесплатного высшего образования </w:t>
            </w:r>
          </w:p>
        </w:tc>
        <w:tc>
          <w:tcPr>
            <w:tcW w:w="1410" w:type="dxa"/>
          </w:tcPr>
          <w:p w:rsidR="005F48CD" w:rsidRPr="00E26F8B" w:rsidRDefault="005F48CD" w:rsidP="00133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26F8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79" w:type="dxa"/>
          </w:tcPr>
          <w:p w:rsidR="005F48CD" w:rsidRPr="00E26F8B" w:rsidRDefault="005F48CD" w:rsidP="00133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F48CD" w:rsidRPr="00E26F8B" w:rsidTr="005F48CD">
        <w:trPr>
          <w:trHeight w:val="281"/>
        </w:trPr>
        <w:tc>
          <w:tcPr>
            <w:tcW w:w="992" w:type="dxa"/>
          </w:tcPr>
          <w:p w:rsidR="005F48CD" w:rsidRPr="00F967C8" w:rsidRDefault="005F48CD" w:rsidP="00F96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67C8">
              <w:rPr>
                <w:rFonts w:ascii="Times New Roman" w:hAnsi="Times New Roman"/>
                <w:b/>
                <w:sz w:val="24"/>
                <w:szCs w:val="24"/>
              </w:rPr>
              <w:t>VІ</w:t>
            </w:r>
          </w:p>
        </w:tc>
        <w:tc>
          <w:tcPr>
            <w:tcW w:w="5682" w:type="dxa"/>
          </w:tcPr>
          <w:p w:rsidR="005F48CD" w:rsidRPr="00E26F8B" w:rsidRDefault="005F48CD" w:rsidP="00F967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E26F8B">
              <w:rPr>
                <w:rFonts w:ascii="Times New Roman" w:hAnsi="Times New Roman"/>
                <w:b/>
                <w:sz w:val="24"/>
              </w:rPr>
              <w:t>Чего мне не хватает сегодня, чтобы стать учителем?</w:t>
            </w:r>
          </w:p>
        </w:tc>
        <w:tc>
          <w:tcPr>
            <w:tcW w:w="1410" w:type="dxa"/>
          </w:tcPr>
          <w:p w:rsidR="005F48CD" w:rsidRPr="00E26F8B" w:rsidRDefault="005F48CD" w:rsidP="00133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26F8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79" w:type="dxa"/>
          </w:tcPr>
          <w:p w:rsidR="005F48CD" w:rsidRPr="00E26F8B" w:rsidRDefault="005F48CD" w:rsidP="00133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F48CD" w:rsidRPr="00E26F8B" w:rsidTr="005F48CD">
        <w:trPr>
          <w:trHeight w:val="555"/>
        </w:trPr>
        <w:tc>
          <w:tcPr>
            <w:tcW w:w="992" w:type="dxa"/>
          </w:tcPr>
          <w:p w:rsidR="005F48CD" w:rsidRPr="00F967C8" w:rsidRDefault="005F48CD" w:rsidP="00F96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7C8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5682" w:type="dxa"/>
          </w:tcPr>
          <w:p w:rsidR="005F48CD" w:rsidRPr="00E26F8B" w:rsidRDefault="005F48CD" w:rsidP="00F967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Написание эссе на тему</w:t>
            </w:r>
            <w:r w:rsidRPr="00E26F8B">
              <w:rPr>
                <w:rFonts w:ascii="Times New Roman" w:hAnsi="Times New Roman"/>
                <w:sz w:val="24"/>
              </w:rPr>
              <w:t xml:space="preserve"> «Портрет учителя – героя нашего</w:t>
            </w:r>
          </w:p>
          <w:p w:rsidR="005F48CD" w:rsidRPr="00E26F8B" w:rsidRDefault="005F48CD" w:rsidP="00F967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26F8B">
              <w:rPr>
                <w:rFonts w:ascii="Times New Roman" w:hAnsi="Times New Roman"/>
                <w:sz w:val="24"/>
              </w:rPr>
              <w:t>времени».</w:t>
            </w:r>
          </w:p>
        </w:tc>
        <w:tc>
          <w:tcPr>
            <w:tcW w:w="1410" w:type="dxa"/>
          </w:tcPr>
          <w:p w:rsidR="005F48CD" w:rsidRPr="00E26F8B" w:rsidRDefault="005F48CD" w:rsidP="00133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26F8B">
              <w:rPr>
                <w:rFonts w:ascii="Times New Roman" w:hAnsi="Times New Roman"/>
                <w:sz w:val="24"/>
              </w:rPr>
              <w:t>1</w:t>
            </w:r>
          </w:p>
          <w:p w:rsidR="005F48CD" w:rsidRPr="00E26F8B" w:rsidRDefault="005F48CD" w:rsidP="00133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9" w:type="dxa"/>
          </w:tcPr>
          <w:p w:rsidR="005F48CD" w:rsidRPr="00E26F8B" w:rsidRDefault="005F48CD" w:rsidP="00133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F48CD" w:rsidRPr="00E26F8B" w:rsidTr="005F48CD">
        <w:trPr>
          <w:trHeight w:val="1130"/>
        </w:trPr>
        <w:tc>
          <w:tcPr>
            <w:tcW w:w="992" w:type="dxa"/>
          </w:tcPr>
          <w:p w:rsidR="005F48CD" w:rsidRPr="00F967C8" w:rsidRDefault="005F48CD" w:rsidP="00F96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7C8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5682" w:type="dxa"/>
          </w:tcPr>
          <w:p w:rsidR="005F48CD" w:rsidRPr="00E26F8B" w:rsidRDefault="005F48CD" w:rsidP="00F967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26F8B">
              <w:rPr>
                <w:rFonts w:ascii="Times New Roman" w:hAnsi="Times New Roman"/>
                <w:sz w:val="24"/>
              </w:rPr>
              <w:t>Составить схему (модель) взаимоотношений классного</w:t>
            </w:r>
          </w:p>
          <w:p w:rsidR="005F48CD" w:rsidRPr="00E26F8B" w:rsidRDefault="005F48CD" w:rsidP="00133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26F8B">
              <w:rPr>
                <w:rFonts w:ascii="Times New Roman" w:hAnsi="Times New Roman"/>
                <w:sz w:val="24"/>
              </w:rPr>
              <w:t>руководителя и учеников (обсуждение полученных результатов лучше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26F8B">
              <w:rPr>
                <w:rFonts w:ascii="Times New Roman" w:hAnsi="Times New Roman"/>
                <w:sz w:val="24"/>
              </w:rPr>
              <w:t>проводить в присутствии учителя и учеников).</w:t>
            </w:r>
          </w:p>
        </w:tc>
        <w:tc>
          <w:tcPr>
            <w:tcW w:w="1410" w:type="dxa"/>
          </w:tcPr>
          <w:p w:rsidR="005F48CD" w:rsidRPr="00E26F8B" w:rsidRDefault="005F48CD" w:rsidP="00133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26F8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79" w:type="dxa"/>
          </w:tcPr>
          <w:p w:rsidR="005F48CD" w:rsidRPr="00E26F8B" w:rsidRDefault="005F48CD" w:rsidP="00133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F06291" w:rsidRDefault="00F06291" w:rsidP="004F17E2">
      <w:pPr>
        <w:pStyle w:val="msonormalcxspmiddle"/>
        <w:tabs>
          <w:tab w:val="left" w:pos="540"/>
        </w:tabs>
        <w:adjustRightInd w:val="0"/>
        <w:spacing w:before="0" w:beforeAutospacing="0" w:after="0" w:afterAutospacing="0"/>
        <w:ind w:firstLine="540"/>
        <w:contextualSpacing/>
        <w:jc w:val="center"/>
        <w:rPr>
          <w:b/>
          <w:bCs/>
          <w:color w:val="000000"/>
        </w:rPr>
      </w:pPr>
    </w:p>
    <w:p w:rsidR="00D202ED" w:rsidRDefault="00D202ED" w:rsidP="004F17E2">
      <w:pPr>
        <w:pStyle w:val="msonormalcxspmiddle"/>
        <w:tabs>
          <w:tab w:val="left" w:pos="540"/>
        </w:tabs>
        <w:adjustRightInd w:val="0"/>
        <w:spacing w:before="0" w:beforeAutospacing="0" w:after="0" w:afterAutospacing="0"/>
        <w:ind w:firstLine="540"/>
        <w:contextualSpacing/>
        <w:jc w:val="center"/>
        <w:rPr>
          <w:b/>
          <w:bCs/>
          <w:color w:val="000000"/>
        </w:rPr>
      </w:pPr>
    </w:p>
    <w:p w:rsidR="008603AE" w:rsidRDefault="008603AE" w:rsidP="004F17E2">
      <w:pPr>
        <w:pStyle w:val="msonormalcxspmiddle"/>
        <w:tabs>
          <w:tab w:val="left" w:pos="540"/>
        </w:tabs>
        <w:adjustRightInd w:val="0"/>
        <w:spacing w:before="0" w:beforeAutospacing="0" w:after="0" w:afterAutospacing="0"/>
        <w:ind w:firstLine="540"/>
        <w:contextualSpacing/>
        <w:jc w:val="center"/>
        <w:rPr>
          <w:b/>
          <w:bCs/>
          <w:color w:val="000000"/>
        </w:rPr>
      </w:pPr>
    </w:p>
    <w:p w:rsidR="008603AE" w:rsidRDefault="008603AE" w:rsidP="004F17E2">
      <w:pPr>
        <w:pStyle w:val="msonormalcxspmiddle"/>
        <w:tabs>
          <w:tab w:val="left" w:pos="540"/>
        </w:tabs>
        <w:adjustRightInd w:val="0"/>
        <w:spacing w:before="0" w:beforeAutospacing="0" w:after="0" w:afterAutospacing="0"/>
        <w:ind w:firstLine="540"/>
        <w:contextualSpacing/>
        <w:jc w:val="center"/>
        <w:rPr>
          <w:b/>
          <w:bCs/>
          <w:color w:val="000000"/>
        </w:rPr>
      </w:pPr>
    </w:p>
    <w:p w:rsidR="008603AE" w:rsidRDefault="008603AE" w:rsidP="004F17E2">
      <w:pPr>
        <w:pStyle w:val="msonormalcxspmiddle"/>
        <w:tabs>
          <w:tab w:val="left" w:pos="540"/>
        </w:tabs>
        <w:adjustRightInd w:val="0"/>
        <w:spacing w:before="0" w:beforeAutospacing="0" w:after="0" w:afterAutospacing="0"/>
        <w:ind w:firstLine="540"/>
        <w:contextualSpacing/>
        <w:jc w:val="center"/>
        <w:rPr>
          <w:b/>
          <w:bCs/>
          <w:color w:val="000000"/>
        </w:rPr>
      </w:pPr>
    </w:p>
    <w:p w:rsidR="003E72AE" w:rsidRDefault="003E72AE" w:rsidP="004F17E2">
      <w:pPr>
        <w:pStyle w:val="msonormalcxspmiddle"/>
        <w:tabs>
          <w:tab w:val="left" w:pos="540"/>
        </w:tabs>
        <w:adjustRightInd w:val="0"/>
        <w:spacing w:before="0" w:beforeAutospacing="0" w:after="0" w:afterAutospacing="0"/>
        <w:ind w:firstLine="540"/>
        <w:contextualSpacing/>
        <w:jc w:val="center"/>
        <w:rPr>
          <w:b/>
          <w:bCs/>
          <w:color w:val="000000"/>
        </w:rPr>
      </w:pPr>
    </w:p>
    <w:p w:rsidR="003E72AE" w:rsidRDefault="003E72AE" w:rsidP="004F17E2">
      <w:pPr>
        <w:pStyle w:val="msonormalcxspmiddle"/>
        <w:tabs>
          <w:tab w:val="left" w:pos="540"/>
        </w:tabs>
        <w:adjustRightInd w:val="0"/>
        <w:spacing w:before="0" w:beforeAutospacing="0" w:after="0" w:afterAutospacing="0"/>
        <w:ind w:firstLine="540"/>
        <w:contextualSpacing/>
        <w:jc w:val="center"/>
        <w:rPr>
          <w:b/>
          <w:bCs/>
          <w:color w:val="000000"/>
        </w:rPr>
      </w:pPr>
    </w:p>
    <w:p w:rsidR="003E72AE" w:rsidRDefault="003E72AE" w:rsidP="004F17E2">
      <w:pPr>
        <w:pStyle w:val="msonormalcxspmiddle"/>
        <w:tabs>
          <w:tab w:val="left" w:pos="540"/>
        </w:tabs>
        <w:adjustRightInd w:val="0"/>
        <w:spacing w:before="0" w:beforeAutospacing="0" w:after="0" w:afterAutospacing="0"/>
        <w:ind w:firstLine="540"/>
        <w:contextualSpacing/>
        <w:jc w:val="center"/>
        <w:rPr>
          <w:b/>
          <w:bCs/>
          <w:color w:val="000000"/>
        </w:rPr>
      </w:pPr>
    </w:p>
    <w:p w:rsidR="008603AE" w:rsidRDefault="008603AE" w:rsidP="008603AE">
      <w:pPr>
        <w:pStyle w:val="msonormalcxspmiddle"/>
        <w:tabs>
          <w:tab w:val="left" w:pos="540"/>
        </w:tabs>
        <w:adjustRightInd w:val="0"/>
        <w:spacing w:before="0" w:beforeAutospacing="0" w:after="0" w:afterAutospacing="0"/>
        <w:ind w:firstLine="540"/>
        <w:contextualSpacing/>
        <w:jc w:val="center"/>
        <w:rPr>
          <w:b/>
          <w:bCs/>
          <w:color w:val="000000"/>
        </w:rPr>
      </w:pPr>
    </w:p>
    <w:p w:rsidR="003E72AE" w:rsidRDefault="003E72AE" w:rsidP="003E72A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Материально-техническое обеспечение</w:t>
      </w:r>
    </w:p>
    <w:p w:rsidR="003E72AE" w:rsidRDefault="003E72AE" w:rsidP="003E72AE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Занятия проводятся в оборудованном кабинете. Имеется ноутбук, мультимедийный проектор, интерактивная доска, доступ в интернет, различные атрибуты и инвентарь, канцелярские товары и принадлежности, инструменты и приспособления. </w:t>
      </w:r>
    </w:p>
    <w:p w:rsidR="008603AE" w:rsidRPr="003E72AE" w:rsidRDefault="003E72AE" w:rsidP="008603AE">
      <w:pPr>
        <w:shd w:val="clear" w:color="auto" w:fill="FFFFFF"/>
        <w:spacing w:after="468" w:line="240" w:lineRule="auto"/>
        <w:jc w:val="center"/>
        <w:outlineLvl w:val="1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</w:rPr>
        <w:t>СПИСок информационных источников</w:t>
      </w:r>
    </w:p>
    <w:p w:rsidR="008603AE" w:rsidRPr="00CE1133" w:rsidRDefault="008603AE" w:rsidP="008603A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E1133">
        <w:rPr>
          <w:rFonts w:ascii="Times New Roman" w:hAnsi="Times New Roman"/>
          <w:sz w:val="28"/>
          <w:szCs w:val="28"/>
        </w:rPr>
        <w:t>1. Балакирева Э.В. «Старшеклассники в поле профессионального выбора: педагогический профиль» / Учебно-методическое пособие для учителей. – С-П.: КАРО, 2005.</w:t>
      </w:r>
    </w:p>
    <w:p w:rsidR="008603AE" w:rsidRPr="00CE1133" w:rsidRDefault="008603AE" w:rsidP="008603A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E1133">
        <w:rPr>
          <w:rFonts w:ascii="Times New Roman" w:hAnsi="Times New Roman"/>
          <w:sz w:val="28"/>
          <w:szCs w:val="28"/>
        </w:rPr>
        <w:t xml:space="preserve">2. Белова С.В. Элективные курсы гуманитарной направленности для различных профилей обучения: </w:t>
      </w:r>
      <w:proofErr w:type="gramStart"/>
      <w:r w:rsidRPr="00CE1133">
        <w:rPr>
          <w:rFonts w:ascii="Times New Roman" w:hAnsi="Times New Roman"/>
          <w:sz w:val="28"/>
          <w:szCs w:val="28"/>
        </w:rPr>
        <w:t>учеб.-</w:t>
      </w:r>
      <w:proofErr w:type="spellStart"/>
      <w:proofErr w:type="gramEnd"/>
      <w:r w:rsidRPr="00CE1133">
        <w:rPr>
          <w:rFonts w:ascii="Times New Roman" w:hAnsi="Times New Roman"/>
          <w:sz w:val="28"/>
          <w:szCs w:val="28"/>
        </w:rPr>
        <w:t>метод.пособие</w:t>
      </w:r>
      <w:proofErr w:type="spellEnd"/>
      <w:r w:rsidRPr="00CE1133">
        <w:rPr>
          <w:rFonts w:ascii="Times New Roman" w:hAnsi="Times New Roman"/>
          <w:sz w:val="28"/>
          <w:szCs w:val="28"/>
        </w:rPr>
        <w:t>. – М.: Глобус, 2007.</w:t>
      </w:r>
    </w:p>
    <w:p w:rsidR="008603AE" w:rsidRPr="00CE1133" w:rsidRDefault="008603AE" w:rsidP="008603A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E1133">
        <w:rPr>
          <w:rFonts w:ascii="Times New Roman" w:hAnsi="Times New Roman"/>
          <w:sz w:val="28"/>
          <w:szCs w:val="28"/>
        </w:rPr>
        <w:t xml:space="preserve">3. Болдина Е., </w:t>
      </w:r>
      <w:proofErr w:type="spellStart"/>
      <w:r w:rsidRPr="00CE1133">
        <w:rPr>
          <w:rFonts w:ascii="Times New Roman" w:hAnsi="Times New Roman"/>
          <w:sz w:val="28"/>
          <w:szCs w:val="28"/>
        </w:rPr>
        <w:t>Ащеулова</w:t>
      </w:r>
      <w:proofErr w:type="spellEnd"/>
      <w:r w:rsidRPr="00CE1133">
        <w:rPr>
          <w:rFonts w:ascii="Times New Roman" w:hAnsi="Times New Roman"/>
          <w:sz w:val="28"/>
          <w:szCs w:val="28"/>
        </w:rPr>
        <w:t xml:space="preserve"> К. «Педагогические ситуации». – М.: Школьная пресса, 2000.</w:t>
      </w:r>
    </w:p>
    <w:p w:rsidR="008603AE" w:rsidRPr="00CE1133" w:rsidRDefault="008603AE" w:rsidP="008603A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E1133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CE1133">
        <w:rPr>
          <w:rFonts w:ascii="Times New Roman" w:hAnsi="Times New Roman"/>
          <w:sz w:val="28"/>
          <w:szCs w:val="28"/>
        </w:rPr>
        <w:t>Бордовская</w:t>
      </w:r>
      <w:proofErr w:type="spellEnd"/>
      <w:r w:rsidRPr="00CE1133">
        <w:rPr>
          <w:rFonts w:ascii="Times New Roman" w:hAnsi="Times New Roman"/>
          <w:sz w:val="28"/>
          <w:szCs w:val="28"/>
        </w:rPr>
        <w:t xml:space="preserve"> Н.В., </w:t>
      </w:r>
      <w:proofErr w:type="spellStart"/>
      <w:r w:rsidRPr="00CE1133">
        <w:rPr>
          <w:rFonts w:ascii="Times New Roman" w:hAnsi="Times New Roman"/>
          <w:sz w:val="28"/>
          <w:szCs w:val="28"/>
        </w:rPr>
        <w:t>Реан</w:t>
      </w:r>
      <w:proofErr w:type="spellEnd"/>
      <w:r w:rsidRPr="00CE1133">
        <w:rPr>
          <w:rFonts w:ascii="Times New Roman" w:hAnsi="Times New Roman"/>
          <w:sz w:val="28"/>
          <w:szCs w:val="28"/>
        </w:rPr>
        <w:t xml:space="preserve"> А.А. Педагогика. – СПб: изд-во «Питер», 2000.</w:t>
      </w:r>
    </w:p>
    <w:p w:rsidR="008603AE" w:rsidRPr="00CE1133" w:rsidRDefault="008603AE" w:rsidP="008603A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E1133">
        <w:rPr>
          <w:rFonts w:ascii="Times New Roman" w:hAnsi="Times New Roman"/>
          <w:sz w:val="28"/>
          <w:szCs w:val="28"/>
        </w:rPr>
        <w:t>5. Гаврюшин Н.К. «Сокровища у порога: Эстетическое воспитание в краеведческой работе» / книга для учителя. – М.: Просвещение, 1982.</w:t>
      </w:r>
    </w:p>
    <w:p w:rsidR="008603AE" w:rsidRPr="00CE1133" w:rsidRDefault="008603AE" w:rsidP="008603A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E1133">
        <w:rPr>
          <w:rFonts w:ascii="Times New Roman" w:hAnsi="Times New Roman"/>
          <w:sz w:val="28"/>
          <w:szCs w:val="28"/>
        </w:rPr>
        <w:t xml:space="preserve">6. Емельянова И.Н. Теория и методика воспитания: учеб. пособие для студ. вуза. – М.: </w:t>
      </w:r>
      <w:proofErr w:type="spellStart"/>
      <w:r w:rsidRPr="00CE1133">
        <w:rPr>
          <w:rFonts w:ascii="Times New Roman" w:hAnsi="Times New Roman"/>
          <w:sz w:val="28"/>
          <w:szCs w:val="28"/>
        </w:rPr>
        <w:t>Изд.центр</w:t>
      </w:r>
      <w:proofErr w:type="spellEnd"/>
      <w:r w:rsidRPr="00CE1133">
        <w:rPr>
          <w:rFonts w:ascii="Times New Roman" w:hAnsi="Times New Roman"/>
          <w:sz w:val="28"/>
          <w:szCs w:val="28"/>
        </w:rPr>
        <w:t xml:space="preserve"> «Академия», 2008.</w:t>
      </w:r>
    </w:p>
    <w:p w:rsidR="008603AE" w:rsidRPr="00CE1133" w:rsidRDefault="008603AE" w:rsidP="008603A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E1133">
        <w:rPr>
          <w:rFonts w:ascii="Times New Roman" w:hAnsi="Times New Roman"/>
          <w:sz w:val="28"/>
          <w:szCs w:val="28"/>
        </w:rPr>
        <w:t>7. Журнал «Учитель»: 2002 № 6; 2003 № 4, 2002005 № 1, 3; 2006 № 1.</w:t>
      </w:r>
    </w:p>
    <w:p w:rsidR="008603AE" w:rsidRPr="00CE1133" w:rsidRDefault="008603AE" w:rsidP="008603A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E1133">
        <w:rPr>
          <w:rFonts w:ascii="Times New Roman" w:hAnsi="Times New Roman"/>
          <w:sz w:val="28"/>
          <w:szCs w:val="28"/>
        </w:rPr>
        <w:t>8. Иркутский городской центр занятости населения «</w:t>
      </w:r>
      <w:proofErr w:type="spellStart"/>
      <w:r w:rsidRPr="00CE1133">
        <w:rPr>
          <w:rFonts w:ascii="Times New Roman" w:hAnsi="Times New Roman"/>
          <w:sz w:val="28"/>
          <w:szCs w:val="28"/>
        </w:rPr>
        <w:t>Всѐ</w:t>
      </w:r>
      <w:proofErr w:type="spellEnd"/>
      <w:r w:rsidRPr="00CE1133">
        <w:rPr>
          <w:rFonts w:ascii="Times New Roman" w:hAnsi="Times New Roman"/>
          <w:sz w:val="28"/>
          <w:szCs w:val="28"/>
        </w:rPr>
        <w:t xml:space="preserve"> о профессиях» /Сборник </w:t>
      </w:r>
      <w:proofErr w:type="spellStart"/>
      <w:r w:rsidRPr="00CE1133">
        <w:rPr>
          <w:rFonts w:ascii="Times New Roman" w:hAnsi="Times New Roman"/>
          <w:sz w:val="28"/>
          <w:szCs w:val="28"/>
        </w:rPr>
        <w:t>профессиографического</w:t>
      </w:r>
      <w:proofErr w:type="spellEnd"/>
      <w:r w:rsidRPr="00CE1133">
        <w:rPr>
          <w:rFonts w:ascii="Times New Roman" w:hAnsi="Times New Roman"/>
          <w:sz w:val="28"/>
          <w:szCs w:val="28"/>
        </w:rPr>
        <w:t xml:space="preserve"> материала. / Выпуск 1. – Иркутск, 2003.</w:t>
      </w:r>
    </w:p>
    <w:p w:rsidR="008603AE" w:rsidRPr="00CE1133" w:rsidRDefault="008603AE" w:rsidP="008603A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E1133">
        <w:rPr>
          <w:rFonts w:ascii="Times New Roman" w:hAnsi="Times New Roman"/>
          <w:sz w:val="28"/>
          <w:szCs w:val="28"/>
        </w:rPr>
        <w:t>9. Канн-Калик В.А. «Учителю о педагогическом общении» / Книга для учителя. – М.: Просвещение, 1987.</w:t>
      </w:r>
    </w:p>
    <w:p w:rsidR="008603AE" w:rsidRPr="00CE1133" w:rsidRDefault="008603AE" w:rsidP="008603A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E1133">
        <w:rPr>
          <w:rFonts w:ascii="Times New Roman" w:hAnsi="Times New Roman"/>
          <w:sz w:val="28"/>
          <w:szCs w:val="28"/>
        </w:rPr>
        <w:t xml:space="preserve">10. </w:t>
      </w:r>
      <w:proofErr w:type="spellStart"/>
      <w:r w:rsidRPr="00CE1133">
        <w:rPr>
          <w:rFonts w:ascii="Times New Roman" w:hAnsi="Times New Roman"/>
          <w:sz w:val="28"/>
          <w:szCs w:val="28"/>
        </w:rPr>
        <w:t>Каспаржак</w:t>
      </w:r>
      <w:proofErr w:type="spellEnd"/>
      <w:r w:rsidRPr="00CE1133">
        <w:rPr>
          <w:rFonts w:ascii="Times New Roman" w:hAnsi="Times New Roman"/>
          <w:sz w:val="28"/>
          <w:szCs w:val="28"/>
        </w:rPr>
        <w:t xml:space="preserve"> А.Г. «Проблема выбора: элективные курсы в школе</w:t>
      </w:r>
      <w:proofErr w:type="gramStart"/>
      <w:r w:rsidRPr="00CE1133">
        <w:rPr>
          <w:rFonts w:ascii="Times New Roman" w:hAnsi="Times New Roman"/>
          <w:sz w:val="28"/>
          <w:szCs w:val="28"/>
        </w:rPr>
        <w:t>».–</w:t>
      </w:r>
      <w:proofErr w:type="gramEnd"/>
      <w:r w:rsidRPr="00CE1133">
        <w:rPr>
          <w:rFonts w:ascii="Times New Roman" w:hAnsi="Times New Roman"/>
          <w:sz w:val="28"/>
          <w:szCs w:val="28"/>
        </w:rPr>
        <w:t xml:space="preserve"> М.: Новая школа, 2004.</w:t>
      </w:r>
    </w:p>
    <w:p w:rsidR="008603AE" w:rsidRPr="00CE1133" w:rsidRDefault="008603AE" w:rsidP="008603A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E1133">
        <w:rPr>
          <w:rFonts w:ascii="Times New Roman" w:hAnsi="Times New Roman"/>
          <w:sz w:val="28"/>
          <w:szCs w:val="28"/>
        </w:rPr>
        <w:t>11. Мудрик А.В. «Учитель: мастерство и вдохновение» / Книга для старшеклассников. – М.: Просвещение, 1986.</w:t>
      </w:r>
    </w:p>
    <w:p w:rsidR="008603AE" w:rsidRPr="00CE1133" w:rsidRDefault="008603AE" w:rsidP="008603A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E1133">
        <w:rPr>
          <w:rFonts w:ascii="Times New Roman" w:hAnsi="Times New Roman"/>
          <w:sz w:val="28"/>
          <w:szCs w:val="28"/>
        </w:rPr>
        <w:t>12. Научно-практический журнал «Завуч» № 5, 2000.</w:t>
      </w:r>
    </w:p>
    <w:p w:rsidR="008603AE" w:rsidRDefault="008603AE" w:rsidP="004F17E2">
      <w:pPr>
        <w:pStyle w:val="msonormalcxspmiddle"/>
        <w:tabs>
          <w:tab w:val="left" w:pos="540"/>
        </w:tabs>
        <w:adjustRightInd w:val="0"/>
        <w:spacing w:before="0" w:beforeAutospacing="0" w:after="0" w:afterAutospacing="0"/>
        <w:ind w:firstLine="540"/>
        <w:contextualSpacing/>
        <w:jc w:val="center"/>
        <w:rPr>
          <w:b/>
          <w:bCs/>
          <w:color w:val="000000"/>
        </w:rPr>
      </w:pPr>
    </w:p>
    <w:p w:rsidR="00D202ED" w:rsidRDefault="00D202ED" w:rsidP="004F17E2">
      <w:pPr>
        <w:pStyle w:val="msonormalcxspmiddle"/>
        <w:tabs>
          <w:tab w:val="left" w:pos="540"/>
        </w:tabs>
        <w:adjustRightInd w:val="0"/>
        <w:spacing w:before="0" w:beforeAutospacing="0" w:after="0" w:afterAutospacing="0"/>
        <w:ind w:firstLine="540"/>
        <w:contextualSpacing/>
        <w:jc w:val="center"/>
        <w:rPr>
          <w:b/>
          <w:bCs/>
          <w:color w:val="000000"/>
        </w:rPr>
      </w:pPr>
    </w:p>
    <w:p w:rsidR="00D202ED" w:rsidRDefault="00D202ED" w:rsidP="004F17E2">
      <w:pPr>
        <w:pStyle w:val="msonormalcxspmiddle"/>
        <w:tabs>
          <w:tab w:val="left" w:pos="540"/>
        </w:tabs>
        <w:adjustRightInd w:val="0"/>
        <w:spacing w:before="0" w:beforeAutospacing="0" w:after="0" w:afterAutospacing="0"/>
        <w:ind w:firstLine="540"/>
        <w:contextualSpacing/>
        <w:jc w:val="center"/>
        <w:rPr>
          <w:b/>
          <w:bCs/>
          <w:color w:val="000000"/>
        </w:rPr>
      </w:pPr>
    </w:p>
    <w:p w:rsidR="00D202ED" w:rsidRDefault="00D202ED" w:rsidP="004F17E2">
      <w:pPr>
        <w:pStyle w:val="msonormalcxspmiddle"/>
        <w:tabs>
          <w:tab w:val="left" w:pos="540"/>
        </w:tabs>
        <w:adjustRightInd w:val="0"/>
        <w:spacing w:before="0" w:beforeAutospacing="0" w:after="0" w:afterAutospacing="0"/>
        <w:ind w:firstLine="540"/>
        <w:contextualSpacing/>
        <w:jc w:val="center"/>
        <w:rPr>
          <w:b/>
          <w:bCs/>
          <w:color w:val="000000"/>
        </w:rPr>
      </w:pPr>
    </w:p>
    <w:p w:rsidR="00E77C3A" w:rsidRDefault="00E77C3A" w:rsidP="008603AE">
      <w:pPr>
        <w:rPr>
          <w:rFonts w:ascii="Times New Roman" w:hAnsi="Times New Roman" w:cs="Times New Roman"/>
          <w:sz w:val="24"/>
        </w:rPr>
      </w:pPr>
    </w:p>
    <w:p w:rsidR="008603AE" w:rsidRDefault="008603AE" w:rsidP="008603AE">
      <w:pPr>
        <w:rPr>
          <w:rFonts w:ascii="Times New Roman" w:hAnsi="Times New Roman" w:cs="Times New Roman"/>
          <w:sz w:val="24"/>
        </w:rPr>
      </w:pPr>
    </w:p>
    <w:p w:rsidR="008603AE" w:rsidRDefault="008603AE" w:rsidP="008603AE">
      <w:pPr>
        <w:rPr>
          <w:rFonts w:ascii="Times New Roman" w:hAnsi="Times New Roman" w:cs="Times New Roman"/>
          <w:sz w:val="24"/>
        </w:rPr>
      </w:pPr>
    </w:p>
    <w:p w:rsidR="008603AE" w:rsidRDefault="008603AE" w:rsidP="008603AE">
      <w:pPr>
        <w:rPr>
          <w:rFonts w:ascii="Times New Roman" w:hAnsi="Times New Roman" w:cs="Times New Roman"/>
          <w:sz w:val="24"/>
        </w:rPr>
      </w:pPr>
    </w:p>
    <w:p w:rsidR="008603AE" w:rsidRDefault="008603AE" w:rsidP="008603AE">
      <w:pPr>
        <w:rPr>
          <w:rFonts w:ascii="Times New Roman" w:hAnsi="Times New Roman" w:cs="Times New Roman"/>
          <w:sz w:val="24"/>
        </w:rPr>
      </w:pPr>
    </w:p>
    <w:p w:rsidR="008603AE" w:rsidRDefault="008603AE" w:rsidP="008603AE">
      <w:pPr>
        <w:rPr>
          <w:rFonts w:ascii="Times New Roman" w:hAnsi="Times New Roman" w:cs="Times New Roman"/>
          <w:sz w:val="24"/>
        </w:rPr>
      </w:pPr>
    </w:p>
    <w:p w:rsidR="008603AE" w:rsidRDefault="008603AE" w:rsidP="008603AE">
      <w:pPr>
        <w:rPr>
          <w:rFonts w:ascii="Times New Roman" w:hAnsi="Times New Roman" w:cs="Times New Roman"/>
          <w:sz w:val="24"/>
        </w:rPr>
      </w:pPr>
    </w:p>
    <w:p w:rsidR="008603AE" w:rsidRDefault="008603AE" w:rsidP="008603AE">
      <w:pPr>
        <w:rPr>
          <w:rFonts w:ascii="Times New Roman" w:hAnsi="Times New Roman" w:cs="Times New Roman"/>
          <w:sz w:val="24"/>
        </w:rPr>
      </w:pPr>
    </w:p>
    <w:sectPr w:rsidR="008603AE" w:rsidSect="00D202ED"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699" w:rsidRDefault="00EC6699" w:rsidP="00D8207C">
      <w:pPr>
        <w:spacing w:after="0" w:line="240" w:lineRule="auto"/>
      </w:pPr>
      <w:r>
        <w:separator/>
      </w:r>
    </w:p>
  </w:endnote>
  <w:endnote w:type="continuationSeparator" w:id="0">
    <w:p w:rsidR="00EC6699" w:rsidRDefault="00EC6699" w:rsidP="00D82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CDA" w:rsidRDefault="00CC6CDA" w:rsidP="00D202ED">
    <w:pPr>
      <w:pStyle w:val="a6"/>
    </w:pPr>
  </w:p>
  <w:p w:rsidR="00D202ED" w:rsidRDefault="00D202E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699" w:rsidRDefault="00EC6699" w:rsidP="00D8207C">
      <w:pPr>
        <w:spacing w:after="0" w:line="240" w:lineRule="auto"/>
      </w:pPr>
      <w:r>
        <w:separator/>
      </w:r>
    </w:p>
  </w:footnote>
  <w:footnote w:type="continuationSeparator" w:id="0">
    <w:p w:rsidR="00EC6699" w:rsidRDefault="00EC6699" w:rsidP="00D82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2C6E9D"/>
    <w:multiLevelType w:val="multilevel"/>
    <w:tmpl w:val="55B2EBA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vertAlign w:val="baseline"/>
      </w:rPr>
    </w:lvl>
    <w:lvl w:ilvl="1">
      <w:start w:val="1"/>
      <w:numFmt w:val="decimal"/>
      <w:lvlText w:val="%2."/>
      <w:lvlJc w:val="left"/>
      <w:pPr>
        <w:ind w:left="371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091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11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31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3251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71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4691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5411" w:hanging="360"/>
      </w:pPr>
      <w:rPr>
        <w:vertAlign w:val="baseline"/>
      </w:rPr>
    </w:lvl>
  </w:abstractNum>
  <w:abstractNum w:abstractNumId="2" w15:restartNumberingAfterBreak="0">
    <w:nsid w:val="12487F2D"/>
    <w:multiLevelType w:val="hybridMultilevel"/>
    <w:tmpl w:val="5FA22A94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4E7946"/>
    <w:multiLevelType w:val="multilevel"/>
    <w:tmpl w:val="673CC148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939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659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79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099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3819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9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259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5979" w:hanging="360"/>
      </w:pPr>
      <w:rPr>
        <w:vertAlign w:val="baseline"/>
      </w:rPr>
    </w:lvl>
  </w:abstractNum>
  <w:abstractNum w:abstractNumId="4" w15:restartNumberingAfterBreak="0">
    <w:nsid w:val="1ED62181"/>
    <w:multiLevelType w:val="multilevel"/>
    <w:tmpl w:val="B1F219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5" w15:restartNumberingAfterBreak="0">
    <w:nsid w:val="27D258AE"/>
    <w:multiLevelType w:val="hybridMultilevel"/>
    <w:tmpl w:val="883E2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90EA4"/>
    <w:multiLevelType w:val="hybridMultilevel"/>
    <w:tmpl w:val="BBF65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868A6"/>
    <w:multiLevelType w:val="hybridMultilevel"/>
    <w:tmpl w:val="EF785F0C"/>
    <w:lvl w:ilvl="0" w:tplc="C47C3E8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AE66C51"/>
    <w:multiLevelType w:val="hybridMultilevel"/>
    <w:tmpl w:val="482897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89148C"/>
    <w:multiLevelType w:val="hybridMultilevel"/>
    <w:tmpl w:val="C58063AE"/>
    <w:lvl w:ilvl="0" w:tplc="C47C3E8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8F00A44"/>
    <w:multiLevelType w:val="hybridMultilevel"/>
    <w:tmpl w:val="838878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4F29DB"/>
    <w:multiLevelType w:val="hybridMultilevel"/>
    <w:tmpl w:val="FF9E1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76ED9"/>
    <w:multiLevelType w:val="hybridMultilevel"/>
    <w:tmpl w:val="A4943598"/>
    <w:lvl w:ilvl="0" w:tplc="BE5EA3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072C4"/>
    <w:multiLevelType w:val="hybridMultilevel"/>
    <w:tmpl w:val="1B4A68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5AD267F4"/>
    <w:multiLevelType w:val="hybridMultilevel"/>
    <w:tmpl w:val="89669FF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D8E52A3"/>
    <w:multiLevelType w:val="hybridMultilevel"/>
    <w:tmpl w:val="E2A8D3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044368"/>
    <w:multiLevelType w:val="hybridMultilevel"/>
    <w:tmpl w:val="61DED528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B70D12"/>
    <w:multiLevelType w:val="multilevel"/>
    <w:tmpl w:val="3FF60CFA"/>
    <w:lvl w:ilvl="0">
      <w:start w:val="1"/>
      <w:numFmt w:val="bullet"/>
      <w:lvlText w:val="●"/>
      <w:lvlJc w:val="left"/>
      <w:pPr>
        <w:ind w:left="928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939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659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79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099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3819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9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259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5979" w:hanging="360"/>
      </w:pPr>
      <w:rPr>
        <w:vertAlign w:val="baseline"/>
      </w:rPr>
    </w:lvl>
  </w:abstractNum>
  <w:abstractNum w:abstractNumId="18" w15:restartNumberingAfterBreak="0">
    <w:nsid w:val="713C4B05"/>
    <w:multiLevelType w:val="hybridMultilevel"/>
    <w:tmpl w:val="7DF20930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447B6E"/>
    <w:multiLevelType w:val="hybridMultilevel"/>
    <w:tmpl w:val="F78651D0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77127F"/>
    <w:multiLevelType w:val="hybridMultilevel"/>
    <w:tmpl w:val="430470E8"/>
    <w:lvl w:ilvl="0" w:tplc="F71C9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4686FAC4">
      <w:start w:val="1"/>
      <w:numFmt w:val="bullet"/>
      <w:lvlText w:val=""/>
      <w:lvlJc w:val="left"/>
      <w:pPr>
        <w:tabs>
          <w:tab w:val="num" w:pos="1117"/>
        </w:tabs>
        <w:ind w:left="1117" w:hanging="39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2F2785D"/>
    <w:multiLevelType w:val="hybridMultilevel"/>
    <w:tmpl w:val="A93AC5BC"/>
    <w:lvl w:ilvl="0" w:tplc="C47C3E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9C737E"/>
    <w:multiLevelType w:val="hybridMultilevel"/>
    <w:tmpl w:val="12187A8A"/>
    <w:lvl w:ilvl="0" w:tplc="C47C3E8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704231"/>
    <w:multiLevelType w:val="hybridMultilevel"/>
    <w:tmpl w:val="0284F5B8"/>
    <w:lvl w:ilvl="0" w:tplc="C47C3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5"/>
  </w:num>
  <w:num w:numId="9">
    <w:abstractNumId w:val="13"/>
  </w:num>
  <w:num w:numId="10">
    <w:abstractNumId w:val="6"/>
  </w:num>
  <w:num w:numId="11">
    <w:abstractNumId w:val="20"/>
  </w:num>
  <w:num w:numId="12">
    <w:abstractNumId w:val="0"/>
  </w:num>
  <w:num w:numId="13">
    <w:abstractNumId w:val="12"/>
  </w:num>
  <w:num w:numId="14">
    <w:abstractNumId w:val="11"/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21"/>
  </w:num>
  <w:num w:numId="22">
    <w:abstractNumId w:val="22"/>
  </w:num>
  <w:num w:numId="23">
    <w:abstractNumId w:val="23"/>
  </w:num>
  <w:num w:numId="24">
    <w:abstractNumId w:val="9"/>
  </w:num>
  <w:num w:numId="25">
    <w:abstractNumId w:val="7"/>
  </w:num>
  <w:num w:numId="26">
    <w:abstractNumId w:val="1"/>
  </w:num>
  <w:num w:numId="27">
    <w:abstractNumId w:val="4"/>
  </w:num>
  <w:num w:numId="28">
    <w:abstractNumId w:val="17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76"/>
    <w:rsid w:val="000618CB"/>
    <w:rsid w:val="0009711A"/>
    <w:rsid w:val="000A5269"/>
    <w:rsid w:val="001014B9"/>
    <w:rsid w:val="0011777E"/>
    <w:rsid w:val="00123DE4"/>
    <w:rsid w:val="00133AEF"/>
    <w:rsid w:val="00146EDF"/>
    <w:rsid w:val="00150076"/>
    <w:rsid w:val="00151BDE"/>
    <w:rsid w:val="00155C9F"/>
    <w:rsid w:val="001A0B5A"/>
    <w:rsid w:val="001B7E0E"/>
    <w:rsid w:val="001C3757"/>
    <w:rsid w:val="001E1725"/>
    <w:rsid w:val="00204BAD"/>
    <w:rsid w:val="00235DD2"/>
    <w:rsid w:val="0023782A"/>
    <w:rsid w:val="002A403A"/>
    <w:rsid w:val="00395494"/>
    <w:rsid w:val="003A309B"/>
    <w:rsid w:val="003C48E9"/>
    <w:rsid w:val="003E5D8A"/>
    <w:rsid w:val="003E72AE"/>
    <w:rsid w:val="00421C5B"/>
    <w:rsid w:val="004230EF"/>
    <w:rsid w:val="00425C91"/>
    <w:rsid w:val="00476A19"/>
    <w:rsid w:val="004D09C2"/>
    <w:rsid w:val="004F17E2"/>
    <w:rsid w:val="004F2445"/>
    <w:rsid w:val="005072F1"/>
    <w:rsid w:val="0058640C"/>
    <w:rsid w:val="005A4A53"/>
    <w:rsid w:val="005B2C5E"/>
    <w:rsid w:val="005B3E57"/>
    <w:rsid w:val="005D0A8E"/>
    <w:rsid w:val="005F48CD"/>
    <w:rsid w:val="005F76C7"/>
    <w:rsid w:val="0065232A"/>
    <w:rsid w:val="006B1E39"/>
    <w:rsid w:val="006D1902"/>
    <w:rsid w:val="006E1036"/>
    <w:rsid w:val="006E6DD8"/>
    <w:rsid w:val="00725AD5"/>
    <w:rsid w:val="00794E2B"/>
    <w:rsid w:val="007B69AF"/>
    <w:rsid w:val="00820473"/>
    <w:rsid w:val="00852024"/>
    <w:rsid w:val="008603AE"/>
    <w:rsid w:val="00874FE4"/>
    <w:rsid w:val="008A30D8"/>
    <w:rsid w:val="008E63CB"/>
    <w:rsid w:val="0093129A"/>
    <w:rsid w:val="00931346"/>
    <w:rsid w:val="00967FF6"/>
    <w:rsid w:val="009A5E7E"/>
    <w:rsid w:val="009C56F8"/>
    <w:rsid w:val="009D7768"/>
    <w:rsid w:val="00A00D12"/>
    <w:rsid w:val="00A35D32"/>
    <w:rsid w:val="00A776A6"/>
    <w:rsid w:val="00AB20D2"/>
    <w:rsid w:val="00B237F3"/>
    <w:rsid w:val="00B3133C"/>
    <w:rsid w:val="00B51AB4"/>
    <w:rsid w:val="00C20BA2"/>
    <w:rsid w:val="00C40480"/>
    <w:rsid w:val="00CC6CDA"/>
    <w:rsid w:val="00CC744D"/>
    <w:rsid w:val="00D03EF7"/>
    <w:rsid w:val="00D17297"/>
    <w:rsid w:val="00D202ED"/>
    <w:rsid w:val="00D25373"/>
    <w:rsid w:val="00D8207C"/>
    <w:rsid w:val="00DB494C"/>
    <w:rsid w:val="00DC38E7"/>
    <w:rsid w:val="00DC7033"/>
    <w:rsid w:val="00DD2772"/>
    <w:rsid w:val="00E77C3A"/>
    <w:rsid w:val="00E9277B"/>
    <w:rsid w:val="00EB7C4F"/>
    <w:rsid w:val="00EC3243"/>
    <w:rsid w:val="00EC6699"/>
    <w:rsid w:val="00EE6DA0"/>
    <w:rsid w:val="00F06291"/>
    <w:rsid w:val="00F967C8"/>
    <w:rsid w:val="00FA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D4D8176F-4C43-4FF2-ABAE-3C853025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076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9"/>
    <w:qFormat/>
    <w:rsid w:val="00794E2B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1500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R2">
    <w:name w:val="FR2"/>
    <w:rsid w:val="00150076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a3">
    <w:name w:val="Hyperlink"/>
    <w:rsid w:val="00150076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0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007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150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0076"/>
    <w:rPr>
      <w:rFonts w:eastAsiaTheme="minorEastAsia"/>
      <w:lang w:eastAsia="ru-RU"/>
    </w:rPr>
  </w:style>
  <w:style w:type="paragraph" w:customStyle="1" w:styleId="21">
    <w:name w:val="Основной текст 21"/>
    <w:basedOn w:val="a"/>
    <w:rsid w:val="00150076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 Paragraph"/>
    <w:basedOn w:val="a"/>
    <w:link w:val="a9"/>
    <w:uiPriority w:val="1"/>
    <w:qFormat/>
    <w:rsid w:val="0015007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odyText21">
    <w:name w:val="Body Text 21"/>
    <w:basedOn w:val="a"/>
    <w:rsid w:val="00150076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a">
    <w:name w:val="Базовый"/>
    <w:rsid w:val="00150076"/>
    <w:pPr>
      <w:tabs>
        <w:tab w:val="left" w:pos="709"/>
      </w:tabs>
      <w:suppressAutoHyphens/>
      <w:spacing w:line="276" w:lineRule="atLeast"/>
    </w:pPr>
    <w:rPr>
      <w:rFonts w:ascii="Times New Roman" w:eastAsia="Calibri" w:hAnsi="Times New Roman" w:cs="Times New Roman"/>
      <w:color w:val="444444"/>
      <w:sz w:val="24"/>
      <w:szCs w:val="24"/>
      <w:lang w:val="en-US" w:bidi="en-US"/>
    </w:rPr>
  </w:style>
  <w:style w:type="paragraph" w:customStyle="1" w:styleId="Default">
    <w:name w:val="Default"/>
    <w:rsid w:val="001500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150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150076"/>
  </w:style>
  <w:style w:type="character" w:customStyle="1" w:styleId="12">
    <w:name w:val="Текст Знак1"/>
    <w:basedOn w:val="a0"/>
    <w:uiPriority w:val="99"/>
    <w:semiHidden/>
    <w:rsid w:val="00150076"/>
    <w:rPr>
      <w:rFonts w:ascii="Consolas" w:hAnsi="Consolas"/>
      <w:sz w:val="21"/>
      <w:szCs w:val="21"/>
    </w:rPr>
  </w:style>
  <w:style w:type="paragraph" w:customStyle="1" w:styleId="13">
    <w:name w:val="Абзац списка1"/>
    <w:basedOn w:val="a"/>
    <w:uiPriority w:val="99"/>
    <w:rsid w:val="0015007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table" w:styleId="ab">
    <w:name w:val="Table Grid"/>
    <w:basedOn w:val="a1"/>
    <w:uiPriority w:val="59"/>
    <w:rsid w:val="001500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uiPriority w:val="1"/>
    <w:qFormat/>
    <w:rsid w:val="00150076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D82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8207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94E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">
    <w:name w:val="Normal (Web)"/>
    <w:basedOn w:val="a"/>
    <w:uiPriority w:val="99"/>
    <w:rsid w:val="00794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8"/>
    <w:uiPriority w:val="1"/>
    <w:locked/>
    <w:rsid w:val="00967FF6"/>
    <w:rPr>
      <w:rFonts w:ascii="Calibri" w:eastAsia="Calibri" w:hAnsi="Calibri" w:cs="Times New Roman"/>
    </w:rPr>
  </w:style>
  <w:style w:type="paragraph" w:customStyle="1" w:styleId="14">
    <w:name w:val="Обычный1"/>
    <w:rsid w:val="00B31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7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4936</Words>
  <Characters>28141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Завуч</cp:lastModifiedBy>
  <cp:revision>3</cp:revision>
  <cp:lastPrinted>2023-09-06T12:33:00Z</cp:lastPrinted>
  <dcterms:created xsi:type="dcterms:W3CDTF">2024-06-20T10:45:00Z</dcterms:created>
  <dcterms:modified xsi:type="dcterms:W3CDTF">2024-06-20T10:49:00Z</dcterms:modified>
</cp:coreProperties>
</file>