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8E" w:rsidRPr="006C39B2" w:rsidRDefault="005F108E" w:rsidP="006C39B2">
      <w:pPr>
        <w:shd w:val="clear" w:color="auto" w:fill="FFFFFF"/>
        <w:spacing w:after="160" w:line="360" w:lineRule="auto"/>
        <w:ind w:right="-52" w:firstLine="708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5F108E" w:rsidRPr="006C39B2" w:rsidRDefault="005F108E" w:rsidP="006C39B2">
      <w:pPr>
        <w:shd w:val="clear" w:color="auto" w:fill="FFFFFF"/>
        <w:spacing w:after="160" w:line="360" w:lineRule="auto"/>
        <w:ind w:right="-52" w:firstLine="426"/>
        <w:jc w:val="center"/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en-US"/>
        </w:rPr>
        <w:t>«Сарафоновская средняя школа»</w:t>
      </w:r>
    </w:p>
    <w:p w:rsidR="005F108E" w:rsidRPr="006C39B2" w:rsidRDefault="005F108E" w:rsidP="006C39B2">
      <w:pPr>
        <w:shd w:val="clear" w:color="auto" w:fill="FFFFFF"/>
        <w:spacing w:after="160" w:line="360" w:lineRule="auto"/>
        <w:ind w:right="-52" w:firstLine="426"/>
        <w:jc w:val="center"/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en-US"/>
        </w:rPr>
        <w:t>Ярославского муниципального района</w:t>
      </w:r>
    </w:p>
    <w:p w:rsidR="005F108E" w:rsidRPr="006C39B2" w:rsidRDefault="005F108E" w:rsidP="006C39B2">
      <w:pPr>
        <w:shd w:val="clear" w:color="auto" w:fill="FFFFFF"/>
        <w:spacing w:after="160" w:line="360" w:lineRule="auto"/>
        <w:ind w:right="-52"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bCs/>
          <w:color w:val="000000"/>
          <w:spacing w:val="5"/>
          <w:sz w:val="28"/>
          <w:szCs w:val="28"/>
          <w:lang w:eastAsia="en-US"/>
        </w:rPr>
        <w:t>(МОУ Сарафоновская СШ ЯМР)</w:t>
      </w:r>
    </w:p>
    <w:p w:rsidR="005F108E" w:rsidRPr="006C39B2" w:rsidRDefault="005F108E" w:rsidP="006C39B2">
      <w:pPr>
        <w:shd w:val="clear" w:color="auto" w:fill="FFFFFF"/>
        <w:spacing w:before="202" w:after="160" w:line="360" w:lineRule="auto"/>
        <w:ind w:right="-52" w:firstLine="426"/>
        <w:jc w:val="center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en-US"/>
        </w:rPr>
        <w:t>ПРИКАЗ</w:t>
      </w:r>
    </w:p>
    <w:p w:rsidR="005F108E" w:rsidRPr="00551452" w:rsidRDefault="00566036" w:rsidP="006C39B2">
      <w:pPr>
        <w:shd w:val="clear" w:color="auto" w:fill="FFFFFF"/>
        <w:spacing w:before="202" w:after="160" w:line="360" w:lineRule="auto"/>
        <w:ind w:right="-52" w:firstLine="426"/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</w:pPr>
      <w:r w:rsidRPr="00551452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 xml:space="preserve">от </w:t>
      </w:r>
      <w:r w:rsidR="00551452" w:rsidRPr="00551452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>31.08.2022</w:t>
      </w:r>
      <w:r w:rsidR="005F108E" w:rsidRPr="00551452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 xml:space="preserve">                                                                    № </w:t>
      </w:r>
      <w:r w:rsidR="00551452" w:rsidRPr="00551452">
        <w:rPr>
          <w:rFonts w:ascii="Times New Roman" w:eastAsia="Calibri" w:hAnsi="Times New Roman" w:cs="Times New Roman"/>
          <w:spacing w:val="5"/>
          <w:sz w:val="28"/>
          <w:szCs w:val="28"/>
          <w:lang w:eastAsia="en-US"/>
        </w:rPr>
        <w:t>144</w:t>
      </w:r>
    </w:p>
    <w:p w:rsidR="005F108E" w:rsidRPr="006C39B2" w:rsidRDefault="005F108E" w:rsidP="006C39B2">
      <w:pPr>
        <w:shd w:val="clear" w:color="auto" w:fill="FFFFFF"/>
        <w:spacing w:before="202" w:after="160" w:line="360" w:lineRule="auto"/>
        <w:ind w:right="-52" w:firstLine="426"/>
        <w:jc w:val="center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en-US"/>
        </w:rPr>
      </w:pPr>
      <w:r w:rsidRPr="006C39B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en-US"/>
        </w:rPr>
        <w:t>с. Сарафоново</w:t>
      </w:r>
    </w:p>
    <w:p w:rsidR="005F108E" w:rsidRPr="006C39B2" w:rsidRDefault="005F108E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3C07" w:rsidRPr="006C39B2" w:rsidRDefault="00B52EC3" w:rsidP="006C39B2">
      <w:pPr>
        <w:shd w:val="clear" w:color="auto" w:fill="FFFFFF"/>
        <w:spacing w:line="360" w:lineRule="auto"/>
        <w:ind w:right="-51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О подготовк</w:t>
      </w:r>
      <w:r w:rsidR="00023C07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е и проведении</w:t>
      </w:r>
      <w:r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школьного этапа </w:t>
      </w:r>
    </w:p>
    <w:p w:rsidR="00B52EC3" w:rsidRPr="006C39B2" w:rsidRDefault="00B52EC3" w:rsidP="006C39B2">
      <w:pPr>
        <w:shd w:val="clear" w:color="auto" w:fill="FFFFFF"/>
        <w:spacing w:line="360" w:lineRule="auto"/>
        <w:ind w:right="-51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Всероссийской олимпиады школьников по предметам</w:t>
      </w:r>
    </w:p>
    <w:p w:rsidR="0015539D" w:rsidRPr="006C39B2" w:rsidRDefault="00295D9D" w:rsidP="006C39B2">
      <w:pPr>
        <w:shd w:val="clear" w:color="auto" w:fill="FFFFFF"/>
        <w:spacing w:line="360" w:lineRule="auto"/>
        <w:ind w:right="-51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 2022-2023</w:t>
      </w:r>
      <w:r w:rsidR="0015539D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учебном году</w:t>
      </w:r>
    </w:p>
    <w:p w:rsidR="00317A77" w:rsidRPr="006C39B2" w:rsidRDefault="00317A77" w:rsidP="006C39B2">
      <w:pPr>
        <w:shd w:val="clear" w:color="auto" w:fill="FFFFFF"/>
        <w:spacing w:line="360" w:lineRule="auto"/>
        <w:ind w:right="-51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8C00F3" w:rsidRPr="008C00F3" w:rsidRDefault="00ED2B6B" w:rsidP="00295D9D">
      <w:pPr>
        <w:shd w:val="clear" w:color="auto" w:fill="FFFFFF"/>
        <w:spacing w:line="360" w:lineRule="auto"/>
        <w:ind w:right="-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9B2">
        <w:rPr>
          <w:rFonts w:ascii="Times New Roman" w:hAnsi="Times New Roman" w:cs="Times New Roman"/>
          <w:sz w:val="28"/>
          <w:szCs w:val="28"/>
        </w:rPr>
        <w:t xml:space="preserve">     </w:t>
      </w:r>
      <w:r w:rsidR="00B52EC3" w:rsidRPr="006C39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00F3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C00F3" w:rsidRPr="008C00F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27.11.2020 года №678 «Об утверждении Порядка проведения всероссийской олимпиады школьников», Приказом управления образования администрации Ярославс</w:t>
      </w:r>
      <w:r w:rsidR="00295D9D">
        <w:rPr>
          <w:rFonts w:ascii="Times New Roman" w:hAnsi="Times New Roman" w:cs="Times New Roman"/>
          <w:sz w:val="28"/>
          <w:szCs w:val="28"/>
        </w:rPr>
        <w:t>кого муниципального района № 287 от 26.08.2022</w:t>
      </w:r>
      <w:r w:rsidR="008C00F3" w:rsidRPr="008C00F3">
        <w:rPr>
          <w:rFonts w:ascii="Times New Roman" w:hAnsi="Times New Roman" w:cs="Times New Roman"/>
          <w:sz w:val="28"/>
          <w:szCs w:val="28"/>
        </w:rPr>
        <w:t xml:space="preserve"> г.</w:t>
      </w:r>
      <w:r w:rsidR="00295D9D">
        <w:rPr>
          <w:rFonts w:ascii="Times New Roman" w:hAnsi="Times New Roman" w:cs="Times New Roman"/>
          <w:sz w:val="28"/>
          <w:szCs w:val="28"/>
        </w:rPr>
        <w:t xml:space="preserve"> «</w:t>
      </w:r>
      <w:r w:rsidR="00295D9D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О подготовке и проведении школьного этапа Всероссийской олимпиады школьников по предметам</w:t>
      </w:r>
      <w:r w:rsidR="00295D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95D9D">
        <w:rPr>
          <w:rFonts w:ascii="Times New Roman" w:hAnsi="Times New Roman" w:cs="Times New Roman"/>
          <w:color w:val="000000"/>
          <w:spacing w:val="5"/>
          <w:sz w:val="28"/>
          <w:szCs w:val="28"/>
        </w:rPr>
        <w:t>в 2022-2023</w:t>
      </w:r>
      <w:r w:rsidR="00295D9D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учебном году</w:t>
      </w:r>
      <w:r w:rsidR="00295D9D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="008C00F3">
        <w:rPr>
          <w:rFonts w:ascii="Times New Roman" w:hAnsi="Times New Roman" w:cs="Times New Roman"/>
          <w:sz w:val="28"/>
          <w:szCs w:val="28"/>
        </w:rPr>
        <w:t xml:space="preserve">, </w:t>
      </w:r>
      <w:r w:rsidR="008C00F3" w:rsidRPr="008C00F3">
        <w:rPr>
          <w:rFonts w:ascii="Times New Roman" w:hAnsi="Times New Roman" w:cs="Times New Roman"/>
          <w:sz w:val="28"/>
          <w:szCs w:val="28"/>
        </w:rPr>
        <w:t>в целях выявления и развития у обучающихся общеобразовательных организаций Ярославского муниципального района интеллектуальных и творческих способностей, интереса к научной (научно-исследовательской) деятельности и пропаганды научных знаний,</w:t>
      </w:r>
    </w:p>
    <w:p w:rsidR="00317A77" w:rsidRPr="006C39B2" w:rsidRDefault="008C00F3" w:rsidP="008C00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F3">
        <w:rPr>
          <w:rFonts w:ascii="Times New Roman" w:hAnsi="Times New Roman" w:cs="Times New Roman"/>
          <w:sz w:val="28"/>
          <w:szCs w:val="28"/>
        </w:rPr>
        <w:t xml:space="preserve">ПРИКАЗЫВАЮ: </w:t>
      </w:r>
      <w:r w:rsidR="00B52EC3" w:rsidRPr="006C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6E" w:rsidRPr="006C39B2" w:rsidRDefault="00317A77" w:rsidP="006C39B2">
      <w:pPr>
        <w:shd w:val="clear" w:color="auto" w:fill="FFFFFF"/>
        <w:spacing w:line="360" w:lineRule="auto"/>
        <w:ind w:left="284" w:right="-51" w:hanging="28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C39B2">
        <w:rPr>
          <w:rFonts w:ascii="Times New Roman" w:hAnsi="Times New Roman" w:cs="Times New Roman"/>
          <w:sz w:val="28"/>
          <w:szCs w:val="28"/>
        </w:rPr>
        <w:t>1.</w:t>
      </w:r>
      <w:r w:rsidR="0070146E" w:rsidRPr="006C39B2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70146E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школьного этапа Всероссийской  олимпиады школьников</w:t>
      </w:r>
      <w:r w:rsidR="0070146E" w:rsidRPr="006C39B2">
        <w:rPr>
          <w:rFonts w:ascii="Times New Roman" w:hAnsi="Times New Roman" w:cs="Times New Roman"/>
          <w:sz w:val="28"/>
          <w:szCs w:val="28"/>
        </w:rPr>
        <w:t xml:space="preserve"> по следующим общеобразовательным предметам: английскому языку, биологии, географии, информатике и ИКТ, искусству (мировая художественная культура), истории, литературе, математике, немецкому </w:t>
      </w:r>
      <w:r w:rsidR="0070146E" w:rsidRPr="006C39B2">
        <w:rPr>
          <w:rFonts w:ascii="Times New Roman" w:hAnsi="Times New Roman" w:cs="Times New Roman"/>
          <w:sz w:val="28"/>
          <w:szCs w:val="28"/>
        </w:rPr>
        <w:lastRenderedPageBreak/>
        <w:t>языку, ОБЖ, обществознанию, праву, русскому языку, технологии, физике, физической культуре, химии, экологии, экономике для обучающихся по образовательным программам основного общего и среднего общего образования; математике и русскому языку для обучающихся по образовательным программам начального, основного и среднего общего образования.</w:t>
      </w:r>
      <w:r w:rsidR="00ED2B6B" w:rsidRPr="006C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F3" w:rsidRDefault="0070146E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C39B2">
        <w:rPr>
          <w:rFonts w:ascii="Times New Roman" w:hAnsi="Times New Roman" w:cs="Times New Roman"/>
          <w:sz w:val="28"/>
          <w:szCs w:val="28"/>
        </w:rPr>
        <w:t>2. Малышевой М.К., заместителю директора по АХЧ</w:t>
      </w:r>
      <w:r w:rsidR="00ED2B6B" w:rsidRPr="006C39B2">
        <w:rPr>
          <w:rFonts w:ascii="Times New Roman" w:hAnsi="Times New Roman" w:cs="Times New Roman"/>
          <w:sz w:val="28"/>
          <w:szCs w:val="28"/>
        </w:rPr>
        <w:t>, подготовить кабинет</w:t>
      </w:r>
      <w:r w:rsidR="00790B4F" w:rsidRPr="006C39B2">
        <w:rPr>
          <w:rFonts w:ascii="Times New Roman" w:hAnsi="Times New Roman" w:cs="Times New Roman"/>
          <w:sz w:val="28"/>
          <w:szCs w:val="28"/>
        </w:rPr>
        <w:t>ы</w:t>
      </w:r>
      <w:r w:rsidR="00ED2B6B" w:rsidRPr="006C39B2">
        <w:rPr>
          <w:rFonts w:ascii="Times New Roman" w:hAnsi="Times New Roman" w:cs="Times New Roman"/>
          <w:sz w:val="28"/>
          <w:szCs w:val="28"/>
        </w:rPr>
        <w:t xml:space="preserve"> </w:t>
      </w:r>
      <w:r w:rsidR="00B52EC3" w:rsidRPr="006C39B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B52EC3" w:rsidRPr="006C39B2">
        <w:rPr>
          <w:rFonts w:ascii="Times New Roman" w:hAnsi="Times New Roman" w:cs="Times New Roman"/>
          <w:color w:val="000000"/>
          <w:spacing w:val="5"/>
          <w:sz w:val="28"/>
          <w:szCs w:val="28"/>
        </w:rPr>
        <w:t>школьного этапа Всероссийской олимпиады школьников по предметам</w:t>
      </w:r>
      <w:r w:rsidR="008C00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соответствии</w:t>
      </w:r>
      <w:r w:rsidR="008C00F3" w:rsidRPr="008C00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 при проведении Олимпиады;</w:t>
      </w:r>
    </w:p>
    <w:p w:rsidR="00317A77" w:rsidRPr="006C39B2" w:rsidRDefault="0070146E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6C39B2">
        <w:rPr>
          <w:rFonts w:ascii="Times New Roman" w:hAnsi="Times New Roman" w:cs="Times New Roman"/>
          <w:bCs/>
          <w:spacing w:val="1"/>
          <w:sz w:val="28"/>
          <w:szCs w:val="28"/>
        </w:rPr>
        <w:t>3</w:t>
      </w:r>
      <w:r w:rsidR="00ED2B6B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. </w:t>
      </w:r>
      <w:r w:rsidR="00941CE0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Мельникову А.Н., учителю физической культуры, </w:t>
      </w:r>
      <w:r w:rsidR="00D5194E" w:rsidRPr="006C39B2">
        <w:rPr>
          <w:rFonts w:ascii="Times New Roman" w:hAnsi="Times New Roman" w:cs="Times New Roman"/>
          <w:bCs/>
          <w:spacing w:val="1"/>
          <w:sz w:val="28"/>
          <w:szCs w:val="28"/>
        </w:rPr>
        <w:t>технологии</w:t>
      </w:r>
      <w:r w:rsidR="000A6B0E" w:rsidRPr="006C39B2">
        <w:rPr>
          <w:rFonts w:ascii="Times New Roman" w:hAnsi="Times New Roman" w:cs="Times New Roman"/>
          <w:bCs/>
          <w:spacing w:val="1"/>
          <w:sz w:val="28"/>
          <w:szCs w:val="28"/>
        </w:rPr>
        <w:t>,</w:t>
      </w:r>
      <w:r w:rsidR="00D5194E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D5194E" w:rsidRPr="006C39B2">
        <w:rPr>
          <w:rFonts w:ascii="Times New Roman" w:hAnsi="Times New Roman" w:cs="Times New Roman"/>
          <w:bCs/>
          <w:spacing w:val="1"/>
          <w:sz w:val="28"/>
          <w:szCs w:val="28"/>
        </w:rPr>
        <w:t>Проворковой</w:t>
      </w:r>
      <w:proofErr w:type="spellEnd"/>
      <w:r w:rsidR="00D5194E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А.Е., учителю технологии, Волковой Ю.В., учителю информатики, Козловской С.Г., учителю ОБЖ,</w:t>
      </w:r>
      <w:r w:rsidR="00B52EC3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обеспечить безопасность участников при проведении практических этапов олимпиады по физической культуре, технологии, информатике и ИКТ, ОБЖ.</w:t>
      </w:r>
    </w:p>
    <w:p w:rsidR="00B52EC3" w:rsidRPr="006C39B2" w:rsidRDefault="006C39B2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</w:t>
      </w:r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Волковой Ю.В</w:t>
      </w:r>
      <w:r w:rsidR="00B52EC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5C4159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E81256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зам. </w:t>
      </w:r>
      <w:proofErr w:type="spellStart"/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="00E81256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ир</w:t>
      </w:r>
      <w:proofErr w:type="spellEnd"/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E81256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 УВР, </w:t>
      </w:r>
      <w:r w:rsidR="0056603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обеспечить</w:t>
      </w:r>
      <w:r w:rsidR="00B52EC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своевременное получение олимпиадных заданий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школьного этапа в электронном виде и паролей к ним.</w:t>
      </w:r>
    </w:p>
    <w:p w:rsidR="003B7778" w:rsidRPr="006C39B2" w:rsidRDefault="006C39B2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="00EF0506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Организоват</w:t>
      </w:r>
      <w:r w:rsidR="0056603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ь проведение Олимпиады согласно </w:t>
      </w:r>
      <w:r w:rsidR="00EF0506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графика, утвержденного </w:t>
      </w:r>
      <w:r w:rsidR="00EF0506" w:rsidRPr="006C39B2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Ярославского м</w:t>
      </w:r>
      <w:r w:rsidR="00E81256" w:rsidRPr="006C39B2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295D9D">
        <w:rPr>
          <w:rFonts w:ascii="Times New Roman" w:hAnsi="Times New Roman" w:cs="Times New Roman"/>
          <w:sz w:val="28"/>
          <w:szCs w:val="28"/>
        </w:rPr>
        <w:t>№ 287 от 26.08</w:t>
      </w:r>
      <w:r w:rsidR="008C00F3" w:rsidRPr="008C00F3">
        <w:rPr>
          <w:rFonts w:ascii="Times New Roman" w:hAnsi="Times New Roman" w:cs="Times New Roman"/>
          <w:sz w:val="28"/>
          <w:szCs w:val="28"/>
        </w:rPr>
        <w:t>.2021 г.</w:t>
      </w:r>
    </w:p>
    <w:p w:rsidR="00116788" w:rsidRDefault="006C39B2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6</w:t>
      </w:r>
      <w:r w:rsidR="0070146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70146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Провести школьный этап Олимпиады по заданиям, разработанным</w:t>
      </w:r>
    </w:p>
    <w:p w:rsidR="00116788" w:rsidRPr="00116788" w:rsidRDefault="00116788" w:rsidP="00116788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- 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муниципальными предметно-методическими комиссиями по общеобразовательным предметам, проводимым в очной форме;</w:t>
      </w:r>
    </w:p>
    <w:p w:rsidR="00053EC5" w:rsidRPr="006C39B2" w:rsidRDefault="00116788" w:rsidP="00116788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FF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- 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  <w:t>Образовательным Фондом «Талант и успех» по общеобразовательным предметам, п</w:t>
      </w:r>
      <w:r w:rsidR="00295D9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роводимым в дистанционной форме,</w:t>
      </w:r>
      <w:r w:rsidR="0070146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муниципальной предметно-методической комиссией. </w:t>
      </w:r>
      <w:r w:rsidR="00053EC5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Состав муниципальных предметно-методических комиссий </w:t>
      </w:r>
      <w:r w:rsidR="006C39B2">
        <w:rPr>
          <w:rFonts w:ascii="Times New Roman" w:hAnsi="Times New Roman" w:cs="Times New Roman"/>
          <w:bCs/>
          <w:spacing w:val="1"/>
          <w:sz w:val="28"/>
          <w:szCs w:val="28"/>
        </w:rPr>
        <w:t>утвержден</w:t>
      </w:r>
      <w:r w:rsidR="000B0554" w:rsidRPr="006C39B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приказом </w:t>
      </w:r>
      <w:r w:rsidR="000B0554" w:rsidRPr="006C39B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0B0554" w:rsidRPr="006C39B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Ярославского муниципального района </w:t>
      </w:r>
      <w:r w:rsidR="00295D9D">
        <w:rPr>
          <w:rFonts w:ascii="Times New Roman" w:hAnsi="Times New Roman" w:cs="Times New Roman"/>
          <w:sz w:val="28"/>
          <w:szCs w:val="28"/>
        </w:rPr>
        <w:t>№ 287 от 26.08</w:t>
      </w:r>
      <w:r w:rsidR="00295D9D" w:rsidRPr="008C00F3">
        <w:rPr>
          <w:rFonts w:ascii="Times New Roman" w:hAnsi="Times New Roman" w:cs="Times New Roman"/>
          <w:sz w:val="28"/>
          <w:szCs w:val="28"/>
        </w:rPr>
        <w:t>.2021 г.</w:t>
      </w:r>
    </w:p>
    <w:p w:rsidR="00023C07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7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 </w:t>
      </w:r>
      <w:r w:rsidR="0015539D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Членам жюри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 соответствии с приказом </w:t>
      </w:r>
      <w:r w:rsidR="00295D9D">
        <w:rPr>
          <w:rFonts w:ascii="Times New Roman" w:hAnsi="Times New Roman" w:cs="Times New Roman"/>
          <w:sz w:val="28"/>
          <w:szCs w:val="28"/>
        </w:rPr>
        <w:t>№ 287 от 26.08</w:t>
      </w:r>
      <w:r w:rsidR="00295D9D" w:rsidRPr="008C00F3">
        <w:rPr>
          <w:rFonts w:ascii="Times New Roman" w:hAnsi="Times New Roman" w:cs="Times New Roman"/>
          <w:sz w:val="28"/>
          <w:szCs w:val="28"/>
        </w:rPr>
        <w:t>.2021 г.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EC5249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УО администрации ЯМР 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предоставлять протоколы проверки олимпиадных работ не позднее следующего дня после проведения олимпиады до 10.00 в учебную часть.</w:t>
      </w:r>
    </w:p>
    <w:p w:rsidR="00116788" w:rsidRPr="00116788" w:rsidRDefault="005F782F" w:rsidP="00116788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8. </w:t>
      </w:r>
      <w:r w:rsid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Установить квоту</w:t>
      </w:r>
      <w:r w:rsidR="00116788"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победителей и призёров Олимпиады 30 % от общего числа участников по каждому общеобразовательному предмету при условии, что участники олимпиады набрали не менее 30% от общего количества баллов.</w:t>
      </w:r>
    </w:p>
    <w:p w:rsidR="00116788" w:rsidRPr="00116788" w:rsidRDefault="00116788" w:rsidP="00116788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8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.1.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  <w:t>Победителем школьного этапа олимпиады в Ярославском муниципальном районе признаётся участник, набравший не менее 50 % от общего количества баллов.</w:t>
      </w:r>
    </w:p>
    <w:p w:rsidR="0070146E" w:rsidRPr="006C39B2" w:rsidRDefault="00116788" w:rsidP="00116788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8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.2.</w:t>
      </w:r>
      <w:r w:rsidRP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ab/>
        <w:t>Призёром школьного этапа олимпиады признаётся участник, набравший не менее 30 % от общего количества баллов.</w:t>
      </w:r>
    </w:p>
    <w:p w:rsidR="00F70922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9</w:t>
      </w:r>
      <w:r w:rsidR="00F70922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Список ассистентов утвердить, Приложение № 1.</w:t>
      </w:r>
    </w:p>
    <w:p w:rsidR="00023C07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10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 </w:t>
      </w:r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Волковой Ю.В</w:t>
      </w:r>
      <w:r w:rsidR="001174A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предоставить отчет о провед</w:t>
      </w:r>
      <w:r w:rsidR="001174A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нии</w:t>
      </w:r>
      <w:r w:rsidR="00ED2B6B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школьно</w:t>
      </w:r>
      <w:r w:rsid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го этапа олимпиады 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 Управление </w:t>
      </w:r>
      <w:proofErr w:type="gramStart"/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образования </w:t>
      </w:r>
      <w:r w:rsidR="00704E5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администрации</w:t>
      </w:r>
      <w:proofErr w:type="gramEnd"/>
      <w:r w:rsidR="00704E5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ЯМР.</w:t>
      </w:r>
    </w:p>
    <w:p w:rsidR="00704E53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11</w:t>
      </w:r>
      <w:r w:rsidR="00023C0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Волкову Ю.В.</w:t>
      </w:r>
      <w:r w:rsidR="00704E5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назначить ответственной за принятие у участника олимпиады апелляции о несогласии с выставленными баллами и оперативно передавать ее в УО </w:t>
      </w:r>
      <w:proofErr w:type="gramStart"/>
      <w:r w:rsidR="00704E5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Администрации  ЯМР</w:t>
      </w:r>
      <w:proofErr w:type="gramEnd"/>
      <w:r w:rsidR="00704E53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</w:p>
    <w:p w:rsidR="00023C07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12</w:t>
      </w:r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70146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Ответственность за организацию и проведение школьного этапа ол</w:t>
      </w:r>
      <w:r w:rsidR="003B7778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импиад возложить на Волкову Ю.В</w:t>
      </w:r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., зам. </w:t>
      </w:r>
      <w:proofErr w:type="spellStart"/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дир</w:t>
      </w:r>
      <w:proofErr w:type="spellEnd"/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 УВР.</w:t>
      </w:r>
    </w:p>
    <w:p w:rsidR="009C5D64" w:rsidRPr="006C39B2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13</w:t>
      </w:r>
      <w:r w:rsidR="00A1750E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 Контроль за исполнением приказа возлагаю на себя.</w:t>
      </w:r>
    </w:p>
    <w:p w:rsidR="005F782F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5F782F" w:rsidRDefault="005F782F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17A77" w:rsidRPr="006C39B2" w:rsidRDefault="00B52EC3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Директор</w:t>
      </w:r>
      <w:r w:rsidR="00317A7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:   </w:t>
      </w:r>
      <w:proofErr w:type="gramEnd"/>
      <w:r w:rsidR="00317A7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   Козловская С.Г.</w:t>
      </w:r>
    </w:p>
    <w:p w:rsidR="00ED2B6B" w:rsidRDefault="00ED2B6B" w:rsidP="006C39B2">
      <w:pPr>
        <w:shd w:val="clear" w:color="auto" w:fill="FFFFFF"/>
        <w:spacing w:line="360" w:lineRule="auto"/>
        <w:ind w:left="284" w:right="-52" w:hanging="28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E70ABB" w:rsidRPr="005F782F" w:rsidRDefault="003B7778" w:rsidP="005F782F">
      <w:pPr>
        <w:shd w:val="clear" w:color="auto" w:fill="FFFFFF"/>
        <w:spacing w:after="209"/>
        <w:ind w:right="-52"/>
        <w:jc w:val="both"/>
        <w:rPr>
          <w:rFonts w:ascii="Times New Roman" w:hAnsi="Times New Roman" w:cs="Times New Roman"/>
          <w:bCs/>
          <w:color w:val="000000"/>
          <w:spacing w:val="1"/>
          <w:szCs w:val="28"/>
        </w:rPr>
      </w:pPr>
      <w:r w:rsidRPr="005F782F">
        <w:rPr>
          <w:rFonts w:ascii="Times New Roman" w:hAnsi="Times New Roman" w:cs="Times New Roman"/>
          <w:bCs/>
          <w:color w:val="000000"/>
          <w:spacing w:val="1"/>
          <w:szCs w:val="28"/>
        </w:rPr>
        <w:t>Волкова Ю.В</w:t>
      </w:r>
      <w:r w:rsidR="00E70ABB" w:rsidRPr="005F782F">
        <w:rPr>
          <w:rFonts w:ascii="Times New Roman" w:hAnsi="Times New Roman" w:cs="Times New Roman"/>
          <w:bCs/>
          <w:color w:val="000000"/>
          <w:spacing w:val="1"/>
          <w:szCs w:val="28"/>
        </w:rPr>
        <w:t>.</w:t>
      </w:r>
    </w:p>
    <w:p w:rsidR="00E70ABB" w:rsidRPr="005F782F" w:rsidRDefault="00E70ABB" w:rsidP="005F782F">
      <w:pPr>
        <w:shd w:val="clear" w:color="auto" w:fill="FFFFFF"/>
        <w:spacing w:after="209"/>
        <w:ind w:right="-52"/>
        <w:jc w:val="both"/>
        <w:rPr>
          <w:rFonts w:ascii="Times New Roman" w:hAnsi="Times New Roman" w:cs="Times New Roman"/>
          <w:bCs/>
          <w:color w:val="000000"/>
          <w:spacing w:val="1"/>
          <w:szCs w:val="28"/>
        </w:rPr>
      </w:pPr>
      <w:r w:rsidRPr="005F782F">
        <w:rPr>
          <w:rFonts w:ascii="Times New Roman" w:hAnsi="Times New Roman" w:cs="Times New Roman"/>
          <w:bCs/>
          <w:color w:val="000000"/>
          <w:spacing w:val="1"/>
          <w:szCs w:val="28"/>
        </w:rPr>
        <w:t>43-25-67</w:t>
      </w:r>
    </w:p>
    <w:p w:rsidR="00D72633" w:rsidRPr="006C39B2" w:rsidRDefault="00D72633" w:rsidP="006C39B2">
      <w:pPr>
        <w:shd w:val="clear" w:color="auto" w:fill="FFFFFF"/>
        <w:spacing w:after="209" w:line="360" w:lineRule="auto"/>
        <w:ind w:right="-52" w:firstLine="426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D72633" w:rsidRPr="006C39B2" w:rsidRDefault="00D72633" w:rsidP="006C39B2">
      <w:pPr>
        <w:shd w:val="clear" w:color="auto" w:fill="FFFFFF"/>
        <w:spacing w:after="209" w:line="360" w:lineRule="auto"/>
        <w:ind w:right="-52" w:firstLine="426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0228BF" w:rsidRPr="006C39B2" w:rsidRDefault="005F782F" w:rsidP="006C39B2">
      <w:pPr>
        <w:shd w:val="clear" w:color="auto" w:fill="FFFFFF"/>
        <w:spacing w:after="209" w:line="360" w:lineRule="auto"/>
        <w:ind w:right="-52" w:firstLine="426"/>
        <w:jc w:val="right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0228BF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риложение 1</w:t>
      </w:r>
      <w:r w:rsidR="0032324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0228BF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к Приказу </w:t>
      </w:r>
      <w:r w:rsidR="000228BF" w:rsidRPr="00551452">
        <w:rPr>
          <w:rFonts w:ascii="Times New Roman" w:hAnsi="Times New Roman" w:cs="Times New Roman"/>
          <w:bCs/>
          <w:spacing w:val="1"/>
          <w:sz w:val="28"/>
          <w:szCs w:val="28"/>
        </w:rPr>
        <w:t>№</w:t>
      </w:r>
      <w:r w:rsidR="00323247" w:rsidRPr="0055145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551452" w:rsidRPr="0055145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144 </w:t>
      </w:r>
      <w:r w:rsidR="0055145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от 31.08</w:t>
      </w:r>
      <w:r w:rsidR="009C3AF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.202</w:t>
      </w:r>
      <w:r w:rsidR="0011678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="000228BF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г.</w:t>
      </w:r>
    </w:p>
    <w:p w:rsidR="000228BF" w:rsidRPr="006C39B2" w:rsidRDefault="000228BF" w:rsidP="006C39B2">
      <w:pPr>
        <w:shd w:val="clear" w:color="auto" w:fill="FFFFFF"/>
        <w:spacing w:line="360" w:lineRule="auto"/>
        <w:ind w:firstLine="425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Список ассистентов МОУ Сарафоновской СШ ЯМР, участвующих в проведении школьного этапа Всероссийской олимпиады школьников</w:t>
      </w:r>
    </w:p>
    <w:p w:rsidR="000228BF" w:rsidRPr="006C39B2" w:rsidRDefault="00295D9D" w:rsidP="006C39B2">
      <w:pPr>
        <w:shd w:val="clear" w:color="auto" w:fill="FFFFFF"/>
        <w:spacing w:line="360" w:lineRule="auto"/>
        <w:ind w:firstLine="425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 2022</w:t>
      </w:r>
      <w:r w:rsidR="009C3AF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64767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2023</w:t>
      </w:r>
      <w:r w:rsidR="000228BF" w:rsidRPr="006C39B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487"/>
        <w:gridCol w:w="2243"/>
        <w:gridCol w:w="2619"/>
        <w:gridCol w:w="3427"/>
      </w:tblGrid>
      <w:tr w:rsidR="000228BF" w:rsidRPr="006C39B2" w:rsidTr="002A1CE5">
        <w:tc>
          <w:tcPr>
            <w:tcW w:w="1487" w:type="dxa"/>
          </w:tcPr>
          <w:p w:rsidR="000228BF" w:rsidRPr="006C39B2" w:rsidRDefault="000228BF" w:rsidP="006C39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6C39B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Дата</w:t>
            </w:r>
          </w:p>
        </w:tc>
        <w:tc>
          <w:tcPr>
            <w:tcW w:w="2243" w:type="dxa"/>
          </w:tcPr>
          <w:p w:rsidR="000228BF" w:rsidRPr="006C39B2" w:rsidRDefault="000228BF" w:rsidP="006C39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6C39B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Учебный предмет</w:t>
            </w:r>
          </w:p>
        </w:tc>
        <w:tc>
          <w:tcPr>
            <w:tcW w:w="2619" w:type="dxa"/>
          </w:tcPr>
          <w:p w:rsidR="000228BF" w:rsidRPr="006C39B2" w:rsidRDefault="000228BF" w:rsidP="006C39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6C39B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Ф.И.О. ассистента</w:t>
            </w:r>
          </w:p>
        </w:tc>
        <w:tc>
          <w:tcPr>
            <w:tcW w:w="3427" w:type="dxa"/>
          </w:tcPr>
          <w:p w:rsidR="000228BF" w:rsidRPr="006C39B2" w:rsidRDefault="000228BF" w:rsidP="006C39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6C39B2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Должность ассистента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Экономика</w:t>
            </w:r>
          </w:p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Экология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Информатика и ИКТ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Литература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История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Биология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10.10.2022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География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Английский язык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Физика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Математика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Русский язык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Обществознание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ОБЖ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Химия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lastRenderedPageBreak/>
              <w:t>(МХК)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lastRenderedPageBreak/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Право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243" w:type="dxa"/>
          </w:tcPr>
          <w:p w:rsidR="00C82CDF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Астрономия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Немецкий язык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20.10.2022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Технология 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21.10.2022</w:t>
            </w:r>
          </w:p>
        </w:tc>
        <w:tc>
          <w:tcPr>
            <w:tcW w:w="2243" w:type="dxa"/>
          </w:tcPr>
          <w:p w:rsidR="00C82CDF" w:rsidRPr="006C39B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Технология 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tr w:rsidR="00C82CDF" w:rsidRPr="006C39B2" w:rsidTr="002A1CE5">
        <w:tc>
          <w:tcPr>
            <w:tcW w:w="1487" w:type="dxa"/>
          </w:tcPr>
          <w:p w:rsidR="00C82CDF" w:rsidRDefault="00C82CDF" w:rsidP="00C82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2243" w:type="dxa"/>
          </w:tcPr>
          <w:p w:rsidR="00C82CDF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Французский язык</w:t>
            </w:r>
          </w:p>
        </w:tc>
        <w:tc>
          <w:tcPr>
            <w:tcW w:w="2619" w:type="dxa"/>
          </w:tcPr>
          <w:p w:rsidR="00C82CDF" w:rsidRPr="006C39B2" w:rsidRDefault="00C82CDF" w:rsidP="00C82CDF">
            <w:pPr>
              <w:spacing w:line="36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Волкова Ю.В.</w:t>
            </w:r>
          </w:p>
        </w:tc>
        <w:tc>
          <w:tcPr>
            <w:tcW w:w="3427" w:type="dxa"/>
          </w:tcPr>
          <w:p w:rsidR="00C82CDF" w:rsidRPr="00551452" w:rsidRDefault="00C82CDF" w:rsidP="00C82CD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</w:pPr>
            <w:r w:rsidRPr="00551452">
              <w:rPr>
                <w:rFonts w:ascii="Times New Roman" w:hAnsi="Times New Roman" w:cs="Times New Roman"/>
                <w:bCs/>
                <w:spacing w:val="1"/>
                <w:sz w:val="24"/>
                <w:szCs w:val="28"/>
              </w:rPr>
              <w:t>Заместитель директора по УВР</w:t>
            </w:r>
          </w:p>
        </w:tc>
      </w:tr>
      <w:bookmarkEnd w:id="0"/>
    </w:tbl>
    <w:p w:rsidR="000228BF" w:rsidRPr="006C39B2" w:rsidRDefault="000228BF" w:rsidP="006C39B2">
      <w:pPr>
        <w:shd w:val="clear" w:color="auto" w:fill="FFFFFF"/>
        <w:spacing w:after="209" w:line="360" w:lineRule="auto"/>
        <w:ind w:right="-52" w:firstLine="426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228BF" w:rsidRDefault="000228BF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9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CE5" w:rsidRPr="006C39B2" w:rsidRDefault="002A1CE5" w:rsidP="006C39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8BF" w:rsidRPr="006C39B2" w:rsidRDefault="000228BF" w:rsidP="006C39B2">
      <w:pPr>
        <w:shd w:val="clear" w:color="auto" w:fill="FFFFFF"/>
        <w:spacing w:after="209" w:line="360" w:lineRule="auto"/>
        <w:ind w:right="-52" w:firstLine="426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D72633" w:rsidRPr="006C39B2" w:rsidRDefault="00D72633" w:rsidP="006C39B2">
      <w:pPr>
        <w:shd w:val="clear" w:color="auto" w:fill="FFFFFF"/>
        <w:spacing w:after="209" w:line="360" w:lineRule="auto"/>
        <w:ind w:right="-52" w:firstLine="426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sectPr w:rsidR="00D72633" w:rsidRPr="006C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16F6"/>
    <w:multiLevelType w:val="hybridMultilevel"/>
    <w:tmpl w:val="F47A73A0"/>
    <w:lvl w:ilvl="0" w:tplc="862497E6">
      <w:start w:val="1"/>
      <w:numFmt w:val="decimal"/>
      <w:lvlText w:val="%1."/>
      <w:lvlJc w:val="left"/>
      <w:pPr>
        <w:ind w:left="4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62" w:hanging="360"/>
      </w:pPr>
    </w:lvl>
    <w:lvl w:ilvl="2" w:tplc="0419001B">
      <w:start w:val="1"/>
      <w:numFmt w:val="lowerRoman"/>
      <w:lvlText w:val="%3."/>
      <w:lvlJc w:val="right"/>
      <w:pPr>
        <w:ind w:left="1482" w:hanging="180"/>
      </w:pPr>
    </w:lvl>
    <w:lvl w:ilvl="3" w:tplc="0419000F">
      <w:start w:val="1"/>
      <w:numFmt w:val="decimal"/>
      <w:lvlText w:val="%4."/>
      <w:lvlJc w:val="left"/>
      <w:pPr>
        <w:ind w:left="2202" w:hanging="360"/>
      </w:pPr>
    </w:lvl>
    <w:lvl w:ilvl="4" w:tplc="04190019">
      <w:start w:val="1"/>
      <w:numFmt w:val="lowerLetter"/>
      <w:lvlText w:val="%5."/>
      <w:lvlJc w:val="left"/>
      <w:pPr>
        <w:ind w:left="2922" w:hanging="360"/>
      </w:pPr>
    </w:lvl>
    <w:lvl w:ilvl="5" w:tplc="0419001B">
      <w:start w:val="1"/>
      <w:numFmt w:val="lowerRoman"/>
      <w:lvlText w:val="%6."/>
      <w:lvlJc w:val="right"/>
      <w:pPr>
        <w:ind w:left="3642" w:hanging="180"/>
      </w:pPr>
    </w:lvl>
    <w:lvl w:ilvl="6" w:tplc="0419000F">
      <w:start w:val="1"/>
      <w:numFmt w:val="decimal"/>
      <w:lvlText w:val="%7."/>
      <w:lvlJc w:val="left"/>
      <w:pPr>
        <w:ind w:left="4362" w:hanging="360"/>
      </w:pPr>
    </w:lvl>
    <w:lvl w:ilvl="7" w:tplc="04190019">
      <w:start w:val="1"/>
      <w:numFmt w:val="lowerLetter"/>
      <w:lvlText w:val="%8."/>
      <w:lvlJc w:val="left"/>
      <w:pPr>
        <w:ind w:left="5082" w:hanging="360"/>
      </w:pPr>
    </w:lvl>
    <w:lvl w:ilvl="8" w:tplc="0419001B">
      <w:start w:val="1"/>
      <w:numFmt w:val="lowerRoman"/>
      <w:lvlText w:val="%9."/>
      <w:lvlJc w:val="right"/>
      <w:pPr>
        <w:ind w:left="5802" w:hanging="180"/>
      </w:pPr>
    </w:lvl>
  </w:abstractNum>
  <w:abstractNum w:abstractNumId="1">
    <w:nsid w:val="1DD53DC7"/>
    <w:multiLevelType w:val="multilevel"/>
    <w:tmpl w:val="95FEB8A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4FA3D14"/>
    <w:multiLevelType w:val="hybridMultilevel"/>
    <w:tmpl w:val="95403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4A6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67C5E"/>
    <w:multiLevelType w:val="hybridMultilevel"/>
    <w:tmpl w:val="7C3A2D90"/>
    <w:lvl w:ilvl="0" w:tplc="3716C8F8">
      <w:start w:val="1"/>
      <w:numFmt w:val="decimal"/>
      <w:lvlText w:val="%1."/>
      <w:lvlJc w:val="left"/>
      <w:pPr>
        <w:ind w:left="42" w:hanging="360"/>
      </w:pPr>
    </w:lvl>
    <w:lvl w:ilvl="1" w:tplc="04190019">
      <w:start w:val="1"/>
      <w:numFmt w:val="lowerLetter"/>
      <w:lvlText w:val="%2."/>
      <w:lvlJc w:val="left"/>
      <w:pPr>
        <w:ind w:left="762" w:hanging="360"/>
      </w:pPr>
    </w:lvl>
    <w:lvl w:ilvl="2" w:tplc="0419001B">
      <w:start w:val="1"/>
      <w:numFmt w:val="lowerRoman"/>
      <w:lvlText w:val="%3."/>
      <w:lvlJc w:val="right"/>
      <w:pPr>
        <w:ind w:left="1482" w:hanging="180"/>
      </w:pPr>
    </w:lvl>
    <w:lvl w:ilvl="3" w:tplc="0419000F">
      <w:start w:val="1"/>
      <w:numFmt w:val="decimal"/>
      <w:lvlText w:val="%4."/>
      <w:lvlJc w:val="left"/>
      <w:pPr>
        <w:ind w:left="2202" w:hanging="360"/>
      </w:pPr>
    </w:lvl>
    <w:lvl w:ilvl="4" w:tplc="04190019">
      <w:start w:val="1"/>
      <w:numFmt w:val="lowerLetter"/>
      <w:lvlText w:val="%5."/>
      <w:lvlJc w:val="left"/>
      <w:pPr>
        <w:ind w:left="2922" w:hanging="360"/>
      </w:pPr>
    </w:lvl>
    <w:lvl w:ilvl="5" w:tplc="0419001B">
      <w:start w:val="1"/>
      <w:numFmt w:val="lowerRoman"/>
      <w:lvlText w:val="%6."/>
      <w:lvlJc w:val="right"/>
      <w:pPr>
        <w:ind w:left="3642" w:hanging="180"/>
      </w:pPr>
    </w:lvl>
    <w:lvl w:ilvl="6" w:tplc="0419000F">
      <w:start w:val="1"/>
      <w:numFmt w:val="decimal"/>
      <w:lvlText w:val="%7."/>
      <w:lvlJc w:val="left"/>
      <w:pPr>
        <w:ind w:left="4362" w:hanging="360"/>
      </w:pPr>
    </w:lvl>
    <w:lvl w:ilvl="7" w:tplc="04190019">
      <w:start w:val="1"/>
      <w:numFmt w:val="lowerLetter"/>
      <w:lvlText w:val="%8."/>
      <w:lvlJc w:val="left"/>
      <w:pPr>
        <w:ind w:left="5082" w:hanging="360"/>
      </w:pPr>
    </w:lvl>
    <w:lvl w:ilvl="8" w:tplc="0419001B">
      <w:start w:val="1"/>
      <w:numFmt w:val="lowerRoman"/>
      <w:lvlText w:val="%9."/>
      <w:lvlJc w:val="right"/>
      <w:pPr>
        <w:ind w:left="5802" w:hanging="180"/>
      </w:pPr>
    </w:lvl>
  </w:abstractNum>
  <w:abstractNum w:abstractNumId="4">
    <w:nsid w:val="6BAF6D3A"/>
    <w:multiLevelType w:val="multilevel"/>
    <w:tmpl w:val="0C00B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77"/>
    <w:rsid w:val="0000383C"/>
    <w:rsid w:val="000161F8"/>
    <w:rsid w:val="000228BF"/>
    <w:rsid w:val="00023C07"/>
    <w:rsid w:val="00040075"/>
    <w:rsid w:val="00053EC5"/>
    <w:rsid w:val="00093911"/>
    <w:rsid w:val="00095B2C"/>
    <w:rsid w:val="000A5082"/>
    <w:rsid w:val="000A6065"/>
    <w:rsid w:val="000A6B0E"/>
    <w:rsid w:val="000B0554"/>
    <w:rsid w:val="000F2AF8"/>
    <w:rsid w:val="000F7F02"/>
    <w:rsid w:val="00102F6F"/>
    <w:rsid w:val="00112469"/>
    <w:rsid w:val="00116788"/>
    <w:rsid w:val="0011739B"/>
    <w:rsid w:val="001174AE"/>
    <w:rsid w:val="00144753"/>
    <w:rsid w:val="00147BF6"/>
    <w:rsid w:val="00152C08"/>
    <w:rsid w:val="0015539D"/>
    <w:rsid w:val="00165C72"/>
    <w:rsid w:val="00181AEA"/>
    <w:rsid w:val="0018587C"/>
    <w:rsid w:val="001A0831"/>
    <w:rsid w:val="001A19FA"/>
    <w:rsid w:val="001C39C3"/>
    <w:rsid w:val="001D4830"/>
    <w:rsid w:val="001E7B6F"/>
    <w:rsid w:val="00215C21"/>
    <w:rsid w:val="00230FA0"/>
    <w:rsid w:val="00246C8A"/>
    <w:rsid w:val="002554F0"/>
    <w:rsid w:val="00295D9D"/>
    <w:rsid w:val="002A1CE5"/>
    <w:rsid w:val="002B697C"/>
    <w:rsid w:val="002C282E"/>
    <w:rsid w:val="002E7384"/>
    <w:rsid w:val="0031285F"/>
    <w:rsid w:val="00317A77"/>
    <w:rsid w:val="00323247"/>
    <w:rsid w:val="00327893"/>
    <w:rsid w:val="00351DE2"/>
    <w:rsid w:val="00376A17"/>
    <w:rsid w:val="003934F6"/>
    <w:rsid w:val="00396A11"/>
    <w:rsid w:val="003B7778"/>
    <w:rsid w:val="003D343A"/>
    <w:rsid w:val="003E77A8"/>
    <w:rsid w:val="004014AB"/>
    <w:rsid w:val="00473A77"/>
    <w:rsid w:val="00475F31"/>
    <w:rsid w:val="004801CA"/>
    <w:rsid w:val="004B6D83"/>
    <w:rsid w:val="004C603E"/>
    <w:rsid w:val="004C68A4"/>
    <w:rsid w:val="004F4A31"/>
    <w:rsid w:val="00503983"/>
    <w:rsid w:val="005100DD"/>
    <w:rsid w:val="00551452"/>
    <w:rsid w:val="00566036"/>
    <w:rsid w:val="005B5F2F"/>
    <w:rsid w:val="005C4159"/>
    <w:rsid w:val="005C6D91"/>
    <w:rsid w:val="005D1287"/>
    <w:rsid w:val="005F108E"/>
    <w:rsid w:val="005F782F"/>
    <w:rsid w:val="00614CD9"/>
    <w:rsid w:val="00636636"/>
    <w:rsid w:val="006745FA"/>
    <w:rsid w:val="006C3470"/>
    <w:rsid w:val="006C39B2"/>
    <w:rsid w:val="006E0955"/>
    <w:rsid w:val="006E2F0F"/>
    <w:rsid w:val="006F254E"/>
    <w:rsid w:val="0070146E"/>
    <w:rsid w:val="00704E53"/>
    <w:rsid w:val="00713FC7"/>
    <w:rsid w:val="00790B4F"/>
    <w:rsid w:val="00792023"/>
    <w:rsid w:val="007C69EE"/>
    <w:rsid w:val="007E7246"/>
    <w:rsid w:val="0082204C"/>
    <w:rsid w:val="00851AC0"/>
    <w:rsid w:val="008919CA"/>
    <w:rsid w:val="00896A17"/>
    <w:rsid w:val="008C00F3"/>
    <w:rsid w:val="008D6B7F"/>
    <w:rsid w:val="00914B0D"/>
    <w:rsid w:val="00941CE0"/>
    <w:rsid w:val="0096412F"/>
    <w:rsid w:val="009A648D"/>
    <w:rsid w:val="009C3AF0"/>
    <w:rsid w:val="009C5D64"/>
    <w:rsid w:val="009D5BA2"/>
    <w:rsid w:val="00A1750E"/>
    <w:rsid w:val="00A341D0"/>
    <w:rsid w:val="00A636E6"/>
    <w:rsid w:val="00A718C7"/>
    <w:rsid w:val="00AC1E6E"/>
    <w:rsid w:val="00B2390F"/>
    <w:rsid w:val="00B52EC3"/>
    <w:rsid w:val="00B64767"/>
    <w:rsid w:val="00BB55BB"/>
    <w:rsid w:val="00BD2148"/>
    <w:rsid w:val="00BE058B"/>
    <w:rsid w:val="00C65760"/>
    <w:rsid w:val="00C66288"/>
    <w:rsid w:val="00C82CDF"/>
    <w:rsid w:val="00CC37C5"/>
    <w:rsid w:val="00CC460C"/>
    <w:rsid w:val="00CD7D87"/>
    <w:rsid w:val="00D24C77"/>
    <w:rsid w:val="00D251FC"/>
    <w:rsid w:val="00D45081"/>
    <w:rsid w:val="00D5194E"/>
    <w:rsid w:val="00D63A47"/>
    <w:rsid w:val="00D71C45"/>
    <w:rsid w:val="00D72633"/>
    <w:rsid w:val="00DA3042"/>
    <w:rsid w:val="00DA315C"/>
    <w:rsid w:val="00DA3717"/>
    <w:rsid w:val="00DB1DEF"/>
    <w:rsid w:val="00DC17EC"/>
    <w:rsid w:val="00E144EF"/>
    <w:rsid w:val="00E20174"/>
    <w:rsid w:val="00E47239"/>
    <w:rsid w:val="00E70ABB"/>
    <w:rsid w:val="00E81256"/>
    <w:rsid w:val="00EC5249"/>
    <w:rsid w:val="00ED2B6B"/>
    <w:rsid w:val="00EE18FE"/>
    <w:rsid w:val="00EF0506"/>
    <w:rsid w:val="00F66E35"/>
    <w:rsid w:val="00F70922"/>
    <w:rsid w:val="00F97B7E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5D71-EC73-4A45-9571-C523D045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77"/>
    <w:pPr>
      <w:ind w:left="720"/>
      <w:contextualSpacing/>
    </w:pPr>
  </w:style>
  <w:style w:type="table" w:styleId="a4">
    <w:name w:val="Table Grid"/>
    <w:basedOn w:val="a1"/>
    <w:uiPriority w:val="39"/>
    <w:rsid w:val="0011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58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7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A315C"/>
    <w:pPr>
      <w:widowControl/>
      <w:shd w:val="clear" w:color="auto" w:fill="FFFFFF"/>
      <w:tabs>
        <w:tab w:val="left" w:pos="900"/>
      </w:tabs>
      <w:autoSpaceDE/>
      <w:autoSpaceDN/>
      <w:adjustRightInd/>
      <w:ind w:firstLine="601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A31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1678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167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C906-4DE1-44C2-A1F7-CBEA324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4</cp:revision>
  <cp:lastPrinted>2022-09-05T14:24:00Z</cp:lastPrinted>
  <dcterms:created xsi:type="dcterms:W3CDTF">2021-09-20T16:15:00Z</dcterms:created>
  <dcterms:modified xsi:type="dcterms:W3CDTF">2022-09-05T14:24:00Z</dcterms:modified>
</cp:coreProperties>
</file>