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6C" w:rsidRPr="00D1756C" w:rsidRDefault="00D1756C" w:rsidP="00D175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5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F52A9" w:rsidRDefault="00D1756C" w:rsidP="007929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 w:rsidRPr="00D1756C">
        <w:rPr>
          <w:rFonts w:ascii="Arial" w:hAnsi="Arial" w:cs="Arial"/>
          <w:color w:val="000000"/>
          <w:sz w:val="21"/>
          <w:szCs w:val="21"/>
        </w:rPr>
        <w:t>Программа «</w:t>
      </w:r>
      <w:r w:rsidR="009F52A9">
        <w:rPr>
          <w:rFonts w:ascii="Arial" w:hAnsi="Arial" w:cs="Arial"/>
          <w:color w:val="000000"/>
          <w:sz w:val="21"/>
          <w:szCs w:val="21"/>
        </w:rPr>
        <w:t>Я волонтер</w:t>
      </w:r>
      <w:r w:rsidRPr="00D1756C">
        <w:rPr>
          <w:rFonts w:ascii="Arial" w:hAnsi="Arial" w:cs="Arial"/>
          <w:color w:val="000000"/>
          <w:sz w:val="21"/>
          <w:szCs w:val="21"/>
        </w:rPr>
        <w:t xml:space="preserve">» создана для обучающихся 9 классов. </w:t>
      </w:r>
      <w:r>
        <w:rPr>
          <w:rFonts w:ascii="Arial" w:hAnsi="Arial" w:cs="Arial"/>
          <w:color w:val="000000"/>
          <w:sz w:val="21"/>
          <w:szCs w:val="21"/>
        </w:rPr>
        <w:t>В год 34 часа</w:t>
      </w:r>
      <w:r w:rsidRPr="00D1756C">
        <w:rPr>
          <w:rFonts w:ascii="Arial" w:hAnsi="Arial" w:cs="Arial"/>
          <w:color w:val="000000"/>
          <w:sz w:val="21"/>
          <w:szCs w:val="21"/>
        </w:rPr>
        <w:t xml:space="preserve">. Занятия проходят во внеурочное время 1 раз в неделю и делятся на теоретические и практические. 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и задачи изучения курса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программы:</w:t>
      </w:r>
    </w:p>
    <w:p w:rsidR="009F52A9" w:rsidRDefault="009F52A9" w:rsidP="007929A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новое направление внеурочной деятельности - волонтерское движение в школе, активация учащихся на добровольческую деятельность.</w:t>
      </w:r>
    </w:p>
    <w:p w:rsidR="009F52A9" w:rsidRDefault="009F52A9" w:rsidP="007929A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Членами волонтерского движения оказывать позитивное влияние на сверстников при выборе ими жизненных ценностей.</w:t>
      </w:r>
    </w:p>
    <w:p w:rsidR="009F52A9" w:rsidRDefault="009F52A9" w:rsidP="007929A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в детской и юношеской среде негативного отношения к употреблению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веществ, навыков социально-ответственного поведения, а также пропаганда здорового образа жизни.</w:t>
      </w:r>
    </w:p>
    <w:p w:rsidR="009F52A9" w:rsidRDefault="009F52A9" w:rsidP="007929A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Внедрение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9F52A9" w:rsidRDefault="009F52A9" w:rsidP="007929A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позитивных установок учащихся на добровольческую деятельность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9F52A9" w:rsidRDefault="009F52A9" w:rsidP="00792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Пропаганда здорового образа жизни с помощью различных видов деятельности.</w:t>
      </w:r>
    </w:p>
    <w:p w:rsidR="009F52A9" w:rsidRDefault="009F52A9" w:rsidP="00792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Показать преимущества здорового образа жизни на личном примере.</w:t>
      </w:r>
    </w:p>
    <w:p w:rsidR="009F52A9" w:rsidRDefault="009F52A9" w:rsidP="007929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Пропагандировать здоровый образ жизни. (акции, </w:t>
      </w:r>
      <w:proofErr w:type="spellStart"/>
      <w:r>
        <w:rPr>
          <w:color w:val="000000"/>
        </w:rPr>
        <w:t>тренинговые</w:t>
      </w:r>
      <w:proofErr w:type="spellEnd"/>
      <w:r>
        <w:rPr>
          <w:color w:val="000000"/>
        </w:rPr>
        <w:t xml:space="preserve"> занятия,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тематические выступления, конкурсы, агитбригады и др.)</w:t>
      </w:r>
    </w:p>
    <w:p w:rsidR="009F52A9" w:rsidRDefault="009F52A9" w:rsidP="00792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сплоченный деятельный коллектив волонтеров.</w:t>
      </w:r>
    </w:p>
    <w:p w:rsidR="009F52A9" w:rsidRDefault="009F52A9" w:rsidP="00792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Возрождение идеи шефства, как средства распространения волонтерского движения.</w:t>
      </w:r>
    </w:p>
    <w:p w:rsidR="009F52A9" w:rsidRDefault="009F52A9" w:rsidP="00792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Предоставлять детям информации о здоровом образе жизни;</w:t>
      </w:r>
    </w:p>
    <w:p w:rsidR="009F52A9" w:rsidRDefault="009F52A9" w:rsidP="007929A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Создание условий, позволяющих учащимся своими силами вести работу, направленную на снижение уровня алкоголизма, </w:t>
      </w:r>
      <w:proofErr w:type="spellStart"/>
      <w:r>
        <w:rPr>
          <w:color w:val="000000"/>
        </w:rPr>
        <w:t>табакокурения</w:t>
      </w:r>
      <w:proofErr w:type="spellEnd"/>
      <w:r>
        <w:rPr>
          <w:color w:val="000000"/>
        </w:rPr>
        <w:t>, потребления ПАВ в подростковой среде.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 ОСВОЕНИЯ УЧЕБНОГО КУРСА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Планируется достижение следующих результатов: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  <w:r>
        <w:rPr>
          <w:color w:val="000000"/>
        </w:rPr>
        <w:t> освоения программы «Я - волонтёр»:</w:t>
      </w:r>
    </w:p>
    <w:p w:rsidR="009F52A9" w:rsidRDefault="009F52A9" w:rsidP="00792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9F52A9" w:rsidRDefault="009F52A9" w:rsidP="00792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F52A9" w:rsidRDefault="009F52A9" w:rsidP="00792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52A9" w:rsidRDefault="009F52A9" w:rsidP="007929A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9F52A9" w:rsidRDefault="009F52A9" w:rsidP="007929A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color w:val="000000"/>
        </w:rPr>
        <w:t> и </w:t>
      </w:r>
      <w:r>
        <w:rPr>
          <w:b/>
          <w:bCs/>
          <w:color w:val="000000"/>
        </w:rPr>
        <w:t>предметные</w:t>
      </w:r>
      <w:r>
        <w:rPr>
          <w:color w:val="000000"/>
        </w:rPr>
        <w:t> результаты освоения программы «Я - волонтёр» проявляются в:</w:t>
      </w:r>
    </w:p>
    <w:p w:rsidR="009F52A9" w:rsidRDefault="009F52A9" w:rsidP="007929A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умении работать со справочными материалами и </w:t>
      </w:r>
      <w:proofErr w:type="spellStart"/>
      <w:r>
        <w:rPr>
          <w:color w:val="000000"/>
        </w:rPr>
        <w:t>интернет-ресурсами</w:t>
      </w:r>
      <w:proofErr w:type="spellEnd"/>
      <w:r>
        <w:rPr>
          <w:color w:val="000000"/>
        </w:rPr>
        <w:t>, планировать волонтёрскую деятельность;</w:t>
      </w:r>
    </w:p>
    <w:p w:rsidR="009F52A9" w:rsidRDefault="009F52A9" w:rsidP="007929A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обогащении ключевых компетенций (коммуникативных, </w:t>
      </w:r>
      <w:proofErr w:type="spellStart"/>
      <w:r>
        <w:rPr>
          <w:color w:val="000000"/>
        </w:rPr>
        <w:t>деятельностных</w:t>
      </w:r>
      <w:proofErr w:type="spellEnd"/>
      <w:r>
        <w:rPr>
          <w:color w:val="000000"/>
        </w:rPr>
        <w:t xml:space="preserve"> и др.);</w:t>
      </w:r>
    </w:p>
    <w:p w:rsidR="009F52A9" w:rsidRDefault="009F52A9" w:rsidP="007929A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умении организовывать волонтёрскую деятельность;</w:t>
      </w:r>
    </w:p>
    <w:p w:rsidR="009F52A9" w:rsidRDefault="009F52A9" w:rsidP="007929A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способности оценивать результаты волонтёрской деятельности собственной и одноклассников.</w:t>
      </w:r>
    </w:p>
    <w:p w:rsidR="00D1756C" w:rsidRPr="00D1756C" w:rsidRDefault="00D1756C" w:rsidP="007929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D1756C" w:rsidRPr="00D1756C" w:rsidRDefault="00D1756C" w:rsidP="007929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56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 Учебно-тематический план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5346"/>
        <w:gridCol w:w="923"/>
        <w:gridCol w:w="1640"/>
        <w:gridCol w:w="1886"/>
      </w:tblGrid>
      <w:tr w:rsidR="00D1756C" w:rsidRPr="00D1756C" w:rsidTr="00D1756C"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разделов, блоков, тем</w:t>
            </w:r>
          </w:p>
        </w:tc>
        <w:tc>
          <w:tcPr>
            <w:tcW w:w="8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Всего, час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1756C" w:rsidRPr="00D1756C" w:rsidTr="00D1756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D1756C" w:rsidRPr="00D1756C" w:rsidTr="00D1756C">
        <w:trPr>
          <w:trHeight w:val="10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добровольческой деятельности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D1756C">
        <w:trPr>
          <w:trHeight w:val="10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 волонтёра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1756C" w:rsidRPr="00D1756C" w:rsidTr="00D1756C">
        <w:trPr>
          <w:trHeight w:val="10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различны – все равны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D1756C" w:rsidRPr="00D1756C" w:rsidTr="00D1756C">
        <w:trPr>
          <w:trHeight w:val="10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безопасности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756C" w:rsidRPr="00D1756C" w:rsidTr="00D1756C">
        <w:trPr>
          <w:trHeight w:val="10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здорового образа жизни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D1756C" w:rsidRPr="00D1756C" w:rsidTr="00D1756C">
        <w:trPr>
          <w:trHeight w:val="10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Экологический дозор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1756C" w:rsidRPr="00D1756C" w:rsidTr="00D1756C">
        <w:trPr>
          <w:trHeight w:val="9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помним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D1756C" w:rsidRPr="00D1756C" w:rsidRDefault="00D1756C" w:rsidP="007929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6"/>
        <w:gridCol w:w="4918"/>
        <w:gridCol w:w="1697"/>
        <w:gridCol w:w="2159"/>
        <w:gridCol w:w="1618"/>
        <w:gridCol w:w="1125"/>
        <w:gridCol w:w="2022"/>
      </w:tblGrid>
      <w:tr w:rsidR="00D1756C" w:rsidRPr="00D1756C" w:rsidTr="009F52A9">
        <w:tc>
          <w:tcPr>
            <w:tcW w:w="10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49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16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проведения занятий</w:t>
            </w:r>
          </w:p>
        </w:tc>
        <w:tc>
          <w:tcPr>
            <w:tcW w:w="2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6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1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Даты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</w:tr>
      <w:tr w:rsidR="00D1756C" w:rsidRPr="00D1756C" w:rsidTr="009F52A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добровольческой деятельности 2</w:t>
            </w:r>
          </w:p>
        </w:tc>
      </w:tr>
      <w:tr w:rsidR="00D1756C" w:rsidRPr="00D1756C" w:rsidTr="009F52A9">
        <w:trPr>
          <w:trHeight w:val="1725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Организационное заседание «Мы волонтёры». Значение волонтёрского движения.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«Кто такие волонтеры?» Возникновение и развитие волонтёрского движения. Мифы о </w:t>
            </w:r>
            <w:proofErr w:type="spell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волонтёрстве</w:t>
            </w:r>
            <w:proofErr w:type="spellEnd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Кодекс волонтёров.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осуществлять поиск необходимой информации, знакомство с деятельностью волонтёрских организаций в России;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rPr>
          <w:trHeight w:val="1395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добровольчество. Деятельность основных международных волонтёрских программ.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работы. Распределение поручений.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дискуссии,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создание способов решения проблем поискового характера;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 волонтёра 3 часа</w:t>
            </w: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 :</w:t>
            </w:r>
            <w:proofErr w:type="gramEnd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«Я и команда».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«Граница между добром и </w:t>
            </w:r>
            <w:proofErr w:type="spell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злом</w:t>
            </w:r>
            <w:proofErr w:type="gram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».Задушевный</w:t>
            </w:r>
            <w:proofErr w:type="spellEnd"/>
            <w:proofErr w:type="gramEnd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разговор, невыдуманные рассказы «Что такое делать добро?»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«Долг и совесть» Творческая игра «Послание человечеству».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дискуссия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 различны – все равны 12 часа</w:t>
            </w: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Специфика добровольческой помощи пожилым людям.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Дню пожилого человека Изготовление открыток для педагогов -пенсионеров с Днём пожилого человека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листовок, 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«Будем милосердны к старости». Оказание помощи одиноким пенсионерам, ветеранам труда.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Акция, выступление школьной агитбригады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самостоятельного общественного действия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«Будем милосердны к старости». Оказание помощи одиноким пенсионерам, ветеранам труда.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поздравительных буклетов ко Дню Учителя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актуальных социальных проблем современного общества. Беседа: «На свете нет чужих детей».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«Крик души». Обращение детей к родителям, злоупотребляющих алкоголь. Выпуск листовок.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756C" w:rsidRPr="00D1756C" w:rsidRDefault="00D1756C" w:rsidP="007929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«Круговая порука добра» (сбор гуманитарной помощи детям из многодетных, малообеспеченных семей и семей, попавших в трудную жизненную ситуацию)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работы с детьми с ограниченными возможностями. Толерантность. Тренинг по развитию толерантности: «Основы успешных коммуникаций».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тренинг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буклета «Толерантное отношение к детям-инвалидам».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буклета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интегрироваться в группу сверстников и продуктивно сотрудничать со сверстниками и взрослыми.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День служения добру. Акция «День добра – поделись </w:t>
            </w:r>
            <w:proofErr w:type="spell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улыбкою</w:t>
            </w:r>
            <w:proofErr w:type="spellEnd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своей» (распространение смайликов)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Донорство.</w:t>
            </w: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со службой крови в России и за рубежом. Круглый стол «Что я знаю о донорстве»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презентаций, круглый стол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Основы безопасности 3 часа</w:t>
            </w: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Школьнику об электробезопасности. Создание презентации.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Создание презентации.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Профилактика безопасного поведения с огнем. «С огнем шутить нельзя!». Выпуск листовок.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листовок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и распространение листовок на тему: «Знай и непременно соблюдай правила дорожного движения».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листовок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Формирование здорового образа жизни 10 часов</w:t>
            </w: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Дискуссия «Мы за здоровый образ жизни». Агитбригада «Мы выбираем жизнь!» - пропаганда ЗОЖ и нравственных ценностей. Выпуск листовок.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дискусия</w:t>
            </w:r>
            <w:proofErr w:type="spellEnd"/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</w:t>
            </w:r>
            <w:proofErr w:type="gram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Полезные</w:t>
            </w:r>
            <w:proofErr w:type="gramEnd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вредные привычки».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в 9 классе по теме: «Вредные привычки».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Приобретение школьником социальных знаний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Акция против </w:t>
            </w:r>
            <w:proofErr w:type="spellStart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«Брось сигарету – получи конфету».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и последствия употребления наркотических веществ.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алкоголя – опасная болезнь. Анкетирование в 9 классах «Что я знаю о наркотиках»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листовок «Мы против наркотиков!»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листовок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презентации «Твой выбор».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презентаций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Всемирному Дню против СПИДа. Выпуск листовок «Жизнь ради жизни»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листовок, буклетов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«Красная лента», посвященная всемирному Дню против СПИДа.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Экологический дозор 1час</w:t>
            </w: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 в село. Акция «Очистим наш город». Участие в акциях «Береги природу!».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459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 помним 3 часа</w:t>
            </w: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пожилых людей тружеников тыла, ветеранов.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«Бессмертный полк» годовщина Победы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756C" w:rsidRPr="00D1756C" w:rsidTr="009F52A9"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Трудовой десант «Ветеран живёт</w:t>
            </w:r>
          </w:p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рядом» (оказание адресной помощи)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ориентация в социальных ролях и межличностных отношениях; формирование интереса к осуществлению благотворительных акций;</w:t>
            </w:r>
          </w:p>
        </w:tc>
        <w:tc>
          <w:tcPr>
            <w:tcW w:w="1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75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56C" w:rsidRPr="00D1756C" w:rsidRDefault="00D1756C" w:rsidP="007929A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0"/>
    </w:tbl>
    <w:p w:rsidR="00D1756C" w:rsidRPr="00D1756C" w:rsidRDefault="00D1756C" w:rsidP="007929A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1756C" w:rsidRPr="00D1756C" w:rsidSect="009F5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06A"/>
    <w:multiLevelType w:val="multilevel"/>
    <w:tmpl w:val="3E3A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F588E"/>
    <w:multiLevelType w:val="multilevel"/>
    <w:tmpl w:val="1F50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556FE"/>
    <w:multiLevelType w:val="multilevel"/>
    <w:tmpl w:val="1018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F4B3F"/>
    <w:multiLevelType w:val="multilevel"/>
    <w:tmpl w:val="015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721F5"/>
    <w:multiLevelType w:val="multilevel"/>
    <w:tmpl w:val="DED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02175"/>
    <w:multiLevelType w:val="multilevel"/>
    <w:tmpl w:val="A0485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36487"/>
    <w:multiLevelType w:val="multilevel"/>
    <w:tmpl w:val="DC5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86F10"/>
    <w:multiLevelType w:val="multilevel"/>
    <w:tmpl w:val="F54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953DB"/>
    <w:multiLevelType w:val="multilevel"/>
    <w:tmpl w:val="92F6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57444"/>
    <w:multiLevelType w:val="multilevel"/>
    <w:tmpl w:val="679A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64AC9"/>
    <w:multiLevelType w:val="multilevel"/>
    <w:tmpl w:val="775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1226D"/>
    <w:multiLevelType w:val="multilevel"/>
    <w:tmpl w:val="D64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E6EAF"/>
    <w:multiLevelType w:val="multilevel"/>
    <w:tmpl w:val="17D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95BD7"/>
    <w:multiLevelType w:val="multilevel"/>
    <w:tmpl w:val="37B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BC"/>
    <w:rsid w:val="007929A4"/>
    <w:rsid w:val="009F52A9"/>
    <w:rsid w:val="00A83629"/>
    <w:rsid w:val="00C70CBC"/>
    <w:rsid w:val="00D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82448-5045-47C8-BFAE-FD8B443A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Козловская Елена</cp:lastModifiedBy>
  <cp:revision>4</cp:revision>
  <cp:lastPrinted>2020-09-07T11:15:00Z</cp:lastPrinted>
  <dcterms:created xsi:type="dcterms:W3CDTF">2020-09-07T11:09:00Z</dcterms:created>
  <dcterms:modified xsi:type="dcterms:W3CDTF">2021-10-18T09:35:00Z</dcterms:modified>
</cp:coreProperties>
</file>