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E9" w:rsidRDefault="009443EE" w:rsidP="00682B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BE9">
        <w:rPr>
          <w:rFonts w:ascii="Times New Roman" w:hAnsi="Times New Roman" w:cs="Times New Roman"/>
          <w:b/>
          <w:sz w:val="28"/>
          <w:szCs w:val="28"/>
        </w:rPr>
        <w:t>Сценарий первого урока второго иностранного языка</w:t>
      </w:r>
    </w:p>
    <w:p w:rsidR="00251746" w:rsidRPr="00682BE9" w:rsidRDefault="009443EE" w:rsidP="00682B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E9">
        <w:rPr>
          <w:rFonts w:ascii="Times New Roman" w:hAnsi="Times New Roman" w:cs="Times New Roman"/>
          <w:b/>
          <w:sz w:val="28"/>
          <w:szCs w:val="28"/>
        </w:rPr>
        <w:t xml:space="preserve"> (французский язык) в 6 классе</w:t>
      </w:r>
      <w:r w:rsidR="00F43E72" w:rsidRPr="00682BE9">
        <w:rPr>
          <w:rFonts w:ascii="Times New Roman" w:hAnsi="Times New Roman" w:cs="Times New Roman"/>
          <w:b/>
          <w:sz w:val="28"/>
          <w:szCs w:val="28"/>
        </w:rPr>
        <w:t>.</w:t>
      </w:r>
    </w:p>
    <w:p w:rsidR="00711E50" w:rsidRDefault="00711E50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«Первая встреча с французским языком!»</w:t>
      </w:r>
    </w:p>
    <w:p w:rsidR="009443EE" w:rsidRPr="00137556" w:rsidRDefault="008A70CC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B52A62" w:rsidRPr="001375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E21C4" w:rsidRPr="00137556">
        <w:rPr>
          <w:rFonts w:ascii="Times New Roman" w:hAnsi="Times New Roman" w:cs="Times New Roman"/>
          <w:sz w:val="28"/>
          <w:szCs w:val="28"/>
        </w:rPr>
        <w:t>представлени</w:t>
      </w:r>
      <w:r w:rsidR="00B52A62" w:rsidRPr="00137556">
        <w:rPr>
          <w:rFonts w:ascii="Times New Roman" w:hAnsi="Times New Roman" w:cs="Times New Roman"/>
          <w:sz w:val="28"/>
          <w:szCs w:val="28"/>
        </w:rPr>
        <w:t>я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 о тесной </w:t>
      </w:r>
      <w:r w:rsidR="00B52A62" w:rsidRPr="00137556">
        <w:rPr>
          <w:rFonts w:ascii="Times New Roman" w:hAnsi="Times New Roman" w:cs="Times New Roman"/>
          <w:sz w:val="28"/>
          <w:szCs w:val="28"/>
        </w:rPr>
        <w:t>взаимо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связи языка и культуры, </w:t>
      </w:r>
      <w:r w:rsidR="008C795F" w:rsidRPr="00137556">
        <w:rPr>
          <w:rFonts w:ascii="Times New Roman" w:hAnsi="Times New Roman" w:cs="Times New Roman"/>
          <w:sz w:val="28"/>
          <w:szCs w:val="28"/>
        </w:rPr>
        <w:t>введение в язык.</w:t>
      </w:r>
    </w:p>
    <w:p w:rsidR="00F43E72" w:rsidRPr="00137556" w:rsidRDefault="00F43E72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F43E72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</w:rPr>
        <w:t>Формирование мотивации к изучению предмета</w:t>
      </w:r>
      <w:r w:rsidR="008C795F" w:rsidRPr="00137556">
        <w:rPr>
          <w:rFonts w:ascii="Times New Roman" w:hAnsi="Times New Roman" w:cs="Times New Roman"/>
          <w:sz w:val="28"/>
          <w:szCs w:val="28"/>
        </w:rPr>
        <w:t xml:space="preserve"> и</w:t>
      </w:r>
      <w:r w:rsidR="004E21C4" w:rsidRPr="00137556">
        <w:rPr>
          <w:rFonts w:ascii="Times New Roman" w:hAnsi="Times New Roman" w:cs="Times New Roman"/>
          <w:sz w:val="28"/>
          <w:szCs w:val="28"/>
        </w:rPr>
        <w:t xml:space="preserve"> чувства толерантности к культуре</w:t>
      </w:r>
      <w:r w:rsidR="008C795F" w:rsidRPr="00137556">
        <w:rPr>
          <w:rFonts w:ascii="Times New Roman" w:hAnsi="Times New Roman" w:cs="Times New Roman"/>
          <w:sz w:val="28"/>
          <w:szCs w:val="28"/>
        </w:rPr>
        <w:t>,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традициям, реалиям </w:t>
      </w:r>
      <w:r w:rsidR="004E21C4" w:rsidRPr="00137556">
        <w:rPr>
          <w:rFonts w:ascii="Times New Roman" w:hAnsi="Times New Roman" w:cs="Times New Roman"/>
          <w:sz w:val="28"/>
          <w:szCs w:val="28"/>
        </w:rPr>
        <w:t>и языку другой страны</w:t>
      </w:r>
      <w:r w:rsidRPr="00137556">
        <w:rPr>
          <w:rFonts w:ascii="Times New Roman" w:hAnsi="Times New Roman" w:cs="Times New Roman"/>
          <w:sz w:val="28"/>
          <w:szCs w:val="28"/>
        </w:rPr>
        <w:t>.</w:t>
      </w:r>
    </w:p>
    <w:p w:rsidR="00F43E72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4F388D" w:rsidRPr="00137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азвитие и воспитание у школьников</w:t>
      </w:r>
      <w:r w:rsidR="004F388D" w:rsidRPr="001375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понимания важности изучения иностранного языка в современном мире. </w:t>
      </w:r>
    </w:p>
    <w:p w:rsidR="00F43E72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коммуникативной компетенции в 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некоторых видах речевой деятельности (говорени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</w:t>
      </w:r>
      <w:proofErr w:type="spellStart"/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388D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чтение)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77C1" w:rsidRPr="00137556" w:rsidRDefault="00427510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Овладение аспектами языка: лексическим и </w:t>
      </w:r>
      <w:r w:rsidR="00FB77C1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фонетическим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795F" w:rsidRPr="00137556" w:rsidRDefault="00F43E72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умения анализировать собственную деятельность, работу одноклассников и учителя</w:t>
      </w:r>
      <w:r w:rsidR="008A70CC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3E72" w:rsidRPr="00137556" w:rsidRDefault="008C795F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умений работать индивидуально, в группах и парах</w:t>
      </w:r>
      <w:r w:rsidR="00F43E72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795F" w:rsidRPr="00137556" w:rsidRDefault="008A70CC" w:rsidP="009B0A6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 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самоконтроля и</w:t>
      </w:r>
      <w:r w:rsidR="008C795F"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самооценки</w:t>
      </w:r>
      <w:r w:rsidRPr="00137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3E72" w:rsidRPr="00137556" w:rsidRDefault="00F43E72" w:rsidP="009B0A64">
      <w:pPr>
        <w:pStyle w:val="a4"/>
        <w:spacing w:before="0" w:beforeAutospacing="0" w:after="88" w:afterAutospacing="0" w:line="360" w:lineRule="auto"/>
        <w:rPr>
          <w:sz w:val="28"/>
          <w:szCs w:val="28"/>
        </w:rPr>
      </w:pPr>
      <w:r w:rsidRPr="00137556">
        <w:rPr>
          <w:sz w:val="28"/>
          <w:szCs w:val="28"/>
          <w:shd w:val="clear" w:color="auto" w:fill="FFFFFF"/>
        </w:rPr>
        <w:t>Тип урока</w:t>
      </w:r>
      <w:r w:rsidR="008A70CC" w:rsidRPr="00137556">
        <w:rPr>
          <w:sz w:val="28"/>
          <w:szCs w:val="28"/>
          <w:shd w:val="clear" w:color="auto" w:fill="FFFFFF"/>
        </w:rPr>
        <w:t>: у</w:t>
      </w:r>
      <w:r w:rsidRPr="00137556">
        <w:rPr>
          <w:sz w:val="28"/>
          <w:szCs w:val="28"/>
        </w:rPr>
        <w:t>рок первичного предъявления новых знаний.</w:t>
      </w:r>
    </w:p>
    <w:p w:rsidR="009443EE" w:rsidRPr="00137556" w:rsidRDefault="008A70CC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Материально-техническое оснащение урока: компьютер, колонки, видеопроектор, у</w:t>
      </w:r>
      <w:r w:rsidR="00F14590" w:rsidRPr="00137556">
        <w:rPr>
          <w:rFonts w:ascii="Times New Roman" w:hAnsi="Times New Roman" w:cs="Times New Roman"/>
          <w:sz w:val="28"/>
          <w:szCs w:val="28"/>
        </w:rPr>
        <w:t xml:space="preserve">чебник, </w:t>
      </w:r>
      <w:proofErr w:type="spellStart"/>
      <w:r w:rsidRPr="00137556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к учебнику, раздаточный материал (цифры, имена известных французов). </w:t>
      </w:r>
    </w:p>
    <w:p w:rsidR="009443EE" w:rsidRPr="00137556" w:rsidRDefault="002E4949" w:rsidP="009B0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612"/>
      </w:tblGrid>
      <w:tr w:rsidR="002E4949" w:rsidRPr="00137556" w:rsidTr="00524FE8">
        <w:tc>
          <w:tcPr>
            <w:tcW w:w="959" w:type="dxa"/>
          </w:tcPr>
          <w:p w:rsidR="002E4949" w:rsidRPr="00137556" w:rsidRDefault="002E4949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момент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(6 минут)</w:t>
            </w:r>
          </w:p>
        </w:tc>
        <w:tc>
          <w:tcPr>
            <w:tcW w:w="8612" w:type="dxa"/>
          </w:tcPr>
          <w:p w:rsidR="002E4949" w:rsidRPr="00137556" w:rsidRDefault="002E4949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Речь учителя:</w:t>
            </w:r>
          </w:p>
          <w:p w:rsidR="002E4949" w:rsidRPr="00137556" w:rsidRDefault="00524FE8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 этого года вы приступаете к изучению нового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важного и интересного предмета – французский язык, для вас он - второй иностранный язык. 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мы сможем 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представления об этом прекрасном языке и насладиться его культурными сокровищами! Я уверена, вы удивитесь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французскому менталитету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узнаете о выдающихся людях и событиях этой страны, а также сможете блеснуть знаниями разговорных фраз этого экзотического для нашей местности языка! </w:t>
            </w:r>
            <w:r w:rsidR="000936D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0445C2" w:rsidRPr="00137556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0936D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занятия – получить представления о связи языка и культуры, а также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  <w:r w:rsidR="000936D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с французским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языкомв общем.</w:t>
            </w:r>
            <w:r w:rsidR="00090F5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Предположите, что вас ожидает сегодня к концу занятия? Чему вы можете научиться за первые 45 минут французского языка в вашей жизни?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49" w:rsidRPr="00137556" w:rsidTr="00524FE8">
        <w:tc>
          <w:tcPr>
            <w:tcW w:w="959" w:type="dxa"/>
          </w:tcPr>
          <w:p w:rsidR="002E4949" w:rsidRPr="00137556" w:rsidRDefault="00A103F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 w:rsidR="009019C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(32 минуты)</w:t>
            </w:r>
          </w:p>
        </w:tc>
        <w:tc>
          <w:tcPr>
            <w:tcW w:w="8612" w:type="dxa"/>
          </w:tcPr>
          <w:p w:rsidR="00090F50" w:rsidRPr="00137556" w:rsidRDefault="00090F50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2E4949" w:rsidRPr="00137556" w:rsidRDefault="002D45DD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перейти к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практике на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ом языке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мне бы хотелось </w:t>
            </w:r>
            <w:r w:rsidR="003F6CBF" w:rsidRPr="00137556">
              <w:rPr>
                <w:rFonts w:ascii="Times New Roman" w:hAnsi="Times New Roman" w:cs="Times New Roman"/>
                <w:sz w:val="28"/>
                <w:szCs w:val="28"/>
              </w:rPr>
              <w:t>обсудить с вами</w:t>
            </w:r>
            <w:r w:rsidR="0091274A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</w:t>
            </w:r>
            <w:r w:rsidR="003F6CBF" w:rsidRPr="00137556">
              <w:rPr>
                <w:rFonts w:ascii="Times New Roman" w:hAnsi="Times New Roman" w:cs="Times New Roman"/>
                <w:sz w:val="28"/>
                <w:szCs w:val="28"/>
              </w:rPr>
              <w:t>евопросы</w:t>
            </w:r>
            <w:r w:rsidR="0091274A" w:rsidRPr="00137556">
              <w:rPr>
                <w:rFonts w:ascii="Times New Roman" w:hAnsi="Times New Roman" w:cs="Times New Roman"/>
                <w:sz w:val="28"/>
                <w:szCs w:val="28"/>
              </w:rPr>
              <w:t>: «Д</w:t>
            </w:r>
            <w:r w:rsidR="00A103F6" w:rsidRPr="00137556">
              <w:rPr>
                <w:rFonts w:ascii="Times New Roman" w:hAnsi="Times New Roman" w:cs="Times New Roman"/>
                <w:sz w:val="28"/>
                <w:szCs w:val="28"/>
              </w:rPr>
              <w:t>ля чего нам нужен ИЯ</w:t>
            </w:r>
            <w:r w:rsidR="0091274A" w:rsidRPr="00137556">
              <w:rPr>
                <w:rFonts w:ascii="Times New Roman" w:hAnsi="Times New Roman" w:cs="Times New Roman"/>
                <w:sz w:val="28"/>
                <w:szCs w:val="28"/>
              </w:rPr>
              <w:t>?», «Стоит ли изучать культуру страны изучаемого языка?» и «Связан ли язык с культурой?».</w:t>
            </w:r>
          </w:p>
          <w:p w:rsidR="008F0106" w:rsidRPr="00137556" w:rsidRDefault="008F010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(Слайд №2). </w:t>
            </w:r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«Человек столько раз человек, сколько языков он знает.» Пьер </w:t>
            </w:r>
            <w:proofErr w:type="spell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Брантом</w:t>
            </w:r>
            <w:proofErr w:type="spellEnd"/>
            <w:proofErr w:type="gram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Обсуждение высказывания.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мотивирует обучающихся на изучение иностранных языков и подводит к мысли, что их изучение  – важная необходимость в современном мире.</w:t>
            </w:r>
            <w:r w:rsidR="00960F31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Язык – средство приобретения знаний.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(Слайд №3)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«Ни один человек не должен путешествовать, пока он не изучил язык страны, которую посещает. В противном случае он добровольно делает себя большим ребенком — таким беспомощным и таким нелепым</w:t>
            </w:r>
            <w:proofErr w:type="gram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.»</w:t>
            </w:r>
            <w:proofErr w:type="gramEnd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Ральф </w:t>
            </w:r>
            <w:proofErr w:type="spell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Уолдо</w:t>
            </w:r>
            <w:proofErr w:type="spellEnd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Эмерсон</w:t>
            </w:r>
            <w:proofErr w:type="spellEnd"/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Обсуждение высказывания. Учитель подводит обучающихся к мысли, что иностранный язык необходим как средство общения с представителями других народов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>, приводя примеры из личного опыта путешествий.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 №4)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75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«Для познания нравов какого ни есть народа старайся прежде изучить его язык.» Пифагор Самосский.</w:t>
            </w:r>
          </w:p>
          <w:p w:rsidR="0091274A" w:rsidRPr="00137556" w:rsidRDefault="0091274A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Обсуждение высказывания.</w:t>
            </w:r>
            <w:r w:rsidR="002D45DD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подводит обучающихся к мысли, что культура тесно связана с языком, отражение культурных ценностей народа можно найти в языке. Примером служит рассказ об эскимосах Аляски, имеющих в своем повседневном речевом обиходе свыше 40 лексем, обозначающих понятие «снег», что подчеркивает их особое отношение к снежным осадкам. Подобное уважение к снегу отсутствует в речевом и культурном аспектах русского человека</w:t>
            </w:r>
            <w:r w:rsidR="003F6CBF" w:rsidRPr="00137556">
              <w:rPr>
                <w:rFonts w:ascii="Times New Roman" w:hAnsi="Times New Roman" w:cs="Times New Roman"/>
                <w:sz w:val="28"/>
                <w:szCs w:val="28"/>
              </w:rPr>
              <w:t>, что говорит также о разнообразии культур мира.</w:t>
            </w:r>
          </w:p>
          <w:p w:rsidR="00090F50" w:rsidRPr="00137556" w:rsidRDefault="00090F50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3F6CBF" w:rsidRPr="00137556" w:rsidRDefault="003F6CBF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(Слайд №5). На самом деле, вы часто употребляете в речи французские слова, даже не подозревая, что они – французские. Слово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l’étoile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переводится с фр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анцузского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как «звезда», игра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patience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переводится как «терпение», театральный суфлёр получил свое название от французского 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souffler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то есть «дышать, выдыхать, подсказывать», а вот слово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lafourchette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вовсе не фуршет, а 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вилк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шарф, надеваемый под пальто и прикрывающий горло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ашне</w:t>
            </w:r>
            <w:r w:rsidR="00B52A62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lecache-nez</w:t>
            </w:r>
            <w:proofErr w:type="spellEnd"/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буквально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переводится с фр</w:t>
            </w:r>
            <w:r w:rsidR="00B52A62" w:rsidRPr="00137556">
              <w:rPr>
                <w:rFonts w:ascii="Times New Roman" w:hAnsi="Times New Roman" w:cs="Times New Roman"/>
                <w:sz w:val="28"/>
                <w:szCs w:val="28"/>
              </w:rPr>
              <w:t>анцузского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прячь-нос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всем известный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езлонг</w:t>
            </w:r>
            <w:r w:rsidR="00F76E39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F76E39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unechaiselongue</w:t>
            </w:r>
            <w:proofErr w:type="spellEnd"/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3A1B" w:rsidRPr="0013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глазах французов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– ничто иное как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длинный стул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. Интересный пример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слово «помидор» происходит от французского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pommed’or</w:t>
            </w:r>
            <w:proofErr w:type="spellEnd"/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переводится как «золотое яблоко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>»! Вы можете привести похожие примеры?</w:t>
            </w:r>
          </w:p>
          <w:p w:rsidR="008D3A1B" w:rsidRPr="00137556" w:rsidRDefault="00F43E72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0F5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(Слайд №6). </w:t>
            </w:r>
            <w:r w:rsidR="008D3A1B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Для следующего задания обучающиеся делятся на 3 группы. </w:t>
            </w:r>
          </w:p>
          <w:p w:rsidR="00F43E72" w:rsidRPr="00137556" w:rsidRDefault="00F43E72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8D3A1B" w:rsidRPr="00137556" w:rsidRDefault="008D3A1B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Я попрошу вас выделить особенности французского языка, во-первых, на слух, прослушав аудиозапись разговора французов,</w:t>
            </w:r>
            <w:r w:rsidR="00CD77B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во-вторых, визуально, изучив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D77B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(на нём одна и та же фраза написана </w:t>
            </w:r>
            <w:r w:rsidR="00CD77B6"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английском, немецком, французском языках)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0106" w:rsidRPr="00137556" w:rsidRDefault="008F010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B6" w:rsidRPr="00137556" w:rsidRDefault="00CD77B6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группы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пришли к своим выводам, обменялись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с помощью слайда №7,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</w:t>
            </w:r>
            <w:proofErr w:type="spellStart"/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озвученны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среди особенностей: 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мелодичность речи, ударение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слог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диакритические знаки, носовые гласные,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«картавый» звук и другие</w:t>
            </w:r>
            <w:r w:rsidR="008C2EE0" w:rsidRPr="001375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6E39" w:rsidRPr="00137556" w:rsidRDefault="00F76E39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 учителя:</w:t>
            </w:r>
          </w:p>
          <w:p w:rsidR="008C2EE0" w:rsidRPr="00137556" w:rsidRDefault="008C2EE0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нам удалось выяснить, чем французский принципиально отличается от нашего родного языка и от английского/немецкого, предлагаю попрактиковаться в освоении первых слов и фраз! </w:t>
            </w:r>
            <w:r w:rsidR="00761D43" w:rsidRPr="00137556">
              <w:rPr>
                <w:rFonts w:ascii="Times New Roman" w:hAnsi="Times New Roman" w:cs="Times New Roman"/>
                <w:sz w:val="28"/>
                <w:szCs w:val="28"/>
              </w:rPr>
              <w:t>Обращайте внимание на те особенности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произношения</w:t>
            </w:r>
            <w:r w:rsidR="00761D43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 ранее выделили. </w:t>
            </w:r>
          </w:p>
          <w:p w:rsidR="002E7316" w:rsidRPr="00137556" w:rsidRDefault="00761D43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Ouvrezvos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livres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page 8.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1. (Сопровождение слов действиями)</w:t>
            </w:r>
          </w:p>
          <w:p w:rsidR="003F3F51" w:rsidRPr="00137556" w:rsidRDefault="003F3F51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чтения. Работа над произношением.</w:t>
            </w:r>
          </w:p>
          <w:p w:rsidR="004E21C4" w:rsidRPr="00137556" w:rsidRDefault="001E2D08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Опора на опыт владения первым иностранным языком (разъяснение, что многие согласные французского языка читаются так же, как 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 их первом иностранном языке).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правил чтения буквосочетаний </w:t>
            </w:r>
            <w:proofErr w:type="spellStart"/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] и </w:t>
            </w:r>
            <w:proofErr w:type="spellStart"/>
            <w:r w:rsidR="008F010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proofErr w:type="spellEnd"/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696640" w:rsidRPr="00137556">
              <w:rPr>
                <w:rFonts w:ascii="Times New Roman" w:hAnsi="Times New Roman" w:cs="Times New Roman"/>
                <w:sz w:val="28"/>
                <w:szCs w:val="28"/>
              </w:rPr>
              <w:t>õ</w:t>
            </w:r>
            <w:proofErr w:type="spellEnd"/>
            <w:r w:rsidR="008F0106" w:rsidRPr="001375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Введение правил чтения согласных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 гласной 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слова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(не читаются)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Отработкой чтения хором и индивидуально. </w:t>
            </w:r>
            <w:r w:rsidR="00F76E39" w:rsidRPr="00137556">
              <w:rPr>
                <w:rFonts w:ascii="Times New Roman" w:hAnsi="Times New Roman" w:cs="Times New Roman"/>
                <w:sz w:val="28"/>
                <w:szCs w:val="28"/>
              </w:rPr>
              <w:t>Используется наглядный материал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и на доске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549" w:rsidRPr="00137556" w:rsidRDefault="00E23549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Речьучителя</w:t>
            </w:r>
            <w:r w:rsidRPr="001375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61D43" w:rsidRPr="00137556" w:rsidRDefault="00761D43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Ecoutez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répétez</w:t>
            </w:r>
            <w:proofErr w:type="spellEnd"/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phrases après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speaker</w:t>
            </w: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диалога-приветствия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класс повторяет за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диктором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фразы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из упражнения.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640" w:rsidRPr="00137556" w:rsidRDefault="00696640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Ученики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читают диалог по ролям.</w:t>
            </w:r>
          </w:p>
          <w:p w:rsidR="0091274A" w:rsidRPr="00137556" w:rsidRDefault="00761D43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  <w:r w:rsidR="002E7316"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+физкультминутка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вытягивают карточку с цифрами и ищут себе нового речевого партнера, имеющего такую же 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цифру (перемещаются по классу, пересаживаются и т.п.) 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Обучающиеся тренируются составлять аналогичный диалог</w:t>
            </w:r>
            <w:r w:rsidR="002E7316" w:rsidRPr="00137556">
              <w:rPr>
                <w:rFonts w:ascii="Times New Roman" w:hAnsi="Times New Roman" w:cs="Times New Roman"/>
                <w:sz w:val="28"/>
                <w:szCs w:val="28"/>
              </w:rPr>
              <w:t>-приветствие-прощание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, заменяя имена героев 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на свои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имена и здороваются друг с другом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1C4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Затем обучающиеся вытягивают себе листы с именами известных французов и разыгрывают диалог-знакомство, представляясь чужим именем. </w:t>
            </w:r>
          </w:p>
        </w:tc>
      </w:tr>
      <w:tr w:rsidR="002E4949" w:rsidRPr="00137556" w:rsidTr="00524FE8">
        <w:tc>
          <w:tcPr>
            <w:tcW w:w="959" w:type="dxa"/>
          </w:tcPr>
          <w:p w:rsidR="002E4949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 w:rsidR="00E23549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 (7 минут)</w:t>
            </w:r>
          </w:p>
        </w:tc>
        <w:tc>
          <w:tcPr>
            <w:tcW w:w="8612" w:type="dxa"/>
          </w:tcPr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 Объяснение стратегии выполнения.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В качестве первого домашнего задания обучающие находят информацию о человеке, именем которого они представлялись, и готовят краткое изложение информации о нём (годы жизни, профессия, значение для Франции), а также тренируют умения чтения в ранее прочитанных предложениях.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работы на уроке.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методики «Отчёт за две недели». На первом уроке учителю необходимо разъяснить технику работы с данной методикой, цели таких отчетов. Первый раз такой опросный лист они заполнят на следующей неделе, так как в учебном плане урок 2ИЯ – 1 час в неделю. </w:t>
            </w:r>
          </w:p>
          <w:p w:rsidR="00B56197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Суть данной методики формирующего оценивания: Ученикам необходимо письменно ответить на три вопроса: «Чему я научился за эти две недели?», «Что осталось для меня неясным?», «Какие вопросы я задал бы ученикам, если бы я был учителем, чтобы проверить, поняли ли они материал?». </w:t>
            </w:r>
          </w:p>
          <w:p w:rsidR="002E4949" w:rsidRPr="00137556" w:rsidRDefault="00B56197" w:rsidP="009B0A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урока. Обсуждение достигнутой цели, постановка планов на будущие занятия. </w:t>
            </w:r>
            <w:r w:rsidR="009019C0" w:rsidRPr="0013755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классу за урок. </w:t>
            </w:r>
            <w:r w:rsidRPr="00137556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</w:p>
        </w:tc>
      </w:tr>
    </w:tbl>
    <w:p w:rsidR="002E4949" w:rsidRPr="00137556" w:rsidRDefault="002E4949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F31" w:rsidRPr="00137556" w:rsidRDefault="00960F31" w:rsidP="009B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F31" w:rsidRPr="00137556" w:rsidRDefault="00960F31" w:rsidP="009B0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литературы: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Береговская Э. М. Французский язык. Книга для учителя. 2015.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56">
        <w:rPr>
          <w:rFonts w:ascii="Times New Roman" w:hAnsi="Times New Roman" w:cs="Times New Roman"/>
          <w:sz w:val="28"/>
          <w:szCs w:val="28"/>
        </w:rPr>
        <w:t>Береговская Э. М. Французский язык. Учебник для 5 класса. 2015.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556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О. С. Французский за 15 минут. Начальный этап. 2015.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556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М. А. Оценивание в условиях введения требований нового Федерального государственного образовательного стандарта. 2013.</w:t>
      </w:r>
    </w:p>
    <w:p w:rsidR="00D64E51" w:rsidRPr="00137556" w:rsidRDefault="00D64E51" w:rsidP="009B0A6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556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137556">
        <w:rPr>
          <w:rFonts w:ascii="Times New Roman" w:hAnsi="Times New Roman" w:cs="Times New Roman"/>
          <w:sz w:val="28"/>
          <w:szCs w:val="28"/>
        </w:rPr>
        <w:t xml:space="preserve"> А. В. Теория и методика обучения французскому как второму иностранному языку. 2005.</w:t>
      </w:r>
    </w:p>
    <w:p w:rsidR="00960F31" w:rsidRPr="00137556" w:rsidRDefault="00960F31" w:rsidP="00FB77C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60F31" w:rsidRPr="00137556" w:rsidSect="0025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D5C"/>
    <w:multiLevelType w:val="hybridMultilevel"/>
    <w:tmpl w:val="2586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C4B"/>
    <w:multiLevelType w:val="hybridMultilevel"/>
    <w:tmpl w:val="B078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EE"/>
    <w:rsid w:val="000445C2"/>
    <w:rsid w:val="00090F50"/>
    <w:rsid w:val="000936D3"/>
    <w:rsid w:val="000B38F1"/>
    <w:rsid w:val="00105BFD"/>
    <w:rsid w:val="00137556"/>
    <w:rsid w:val="00147A29"/>
    <w:rsid w:val="001653E4"/>
    <w:rsid w:val="001E2D08"/>
    <w:rsid w:val="00251746"/>
    <w:rsid w:val="002D45DD"/>
    <w:rsid w:val="002E4949"/>
    <w:rsid w:val="002E7316"/>
    <w:rsid w:val="003C5CD2"/>
    <w:rsid w:val="003F3F51"/>
    <w:rsid w:val="003F6CBF"/>
    <w:rsid w:val="00404E75"/>
    <w:rsid w:val="00427510"/>
    <w:rsid w:val="004E21C4"/>
    <w:rsid w:val="004F0757"/>
    <w:rsid w:val="004F388D"/>
    <w:rsid w:val="00524FE8"/>
    <w:rsid w:val="005F73D6"/>
    <w:rsid w:val="00601DA7"/>
    <w:rsid w:val="00682BE9"/>
    <w:rsid w:val="00696640"/>
    <w:rsid w:val="00711E50"/>
    <w:rsid w:val="00761D43"/>
    <w:rsid w:val="007B0730"/>
    <w:rsid w:val="008A70CC"/>
    <w:rsid w:val="008C2EE0"/>
    <w:rsid w:val="008C795F"/>
    <w:rsid w:val="008D3A1B"/>
    <w:rsid w:val="008F0106"/>
    <w:rsid w:val="009013FE"/>
    <w:rsid w:val="009019C0"/>
    <w:rsid w:val="0091274A"/>
    <w:rsid w:val="009443EE"/>
    <w:rsid w:val="00960F31"/>
    <w:rsid w:val="009B0A64"/>
    <w:rsid w:val="009B401A"/>
    <w:rsid w:val="00A103F6"/>
    <w:rsid w:val="00A72EA4"/>
    <w:rsid w:val="00B52A62"/>
    <w:rsid w:val="00B56197"/>
    <w:rsid w:val="00C24214"/>
    <w:rsid w:val="00CD50EC"/>
    <w:rsid w:val="00CD77B6"/>
    <w:rsid w:val="00D00523"/>
    <w:rsid w:val="00D64E51"/>
    <w:rsid w:val="00D86872"/>
    <w:rsid w:val="00E23549"/>
    <w:rsid w:val="00ED0031"/>
    <w:rsid w:val="00F14590"/>
    <w:rsid w:val="00F40CD8"/>
    <w:rsid w:val="00F43E72"/>
    <w:rsid w:val="00F76E39"/>
    <w:rsid w:val="00FB77C1"/>
    <w:rsid w:val="00FD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88D"/>
  </w:style>
  <w:style w:type="paragraph" w:styleId="a5">
    <w:name w:val="List Paragraph"/>
    <w:basedOn w:val="a"/>
    <w:uiPriority w:val="34"/>
    <w:qFormat/>
    <w:rsid w:val="00F43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615-CA37-40F1-93B5-2CB20FB6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33</cp:revision>
  <dcterms:created xsi:type="dcterms:W3CDTF">2017-09-02T17:05:00Z</dcterms:created>
  <dcterms:modified xsi:type="dcterms:W3CDTF">2020-02-19T17:55:00Z</dcterms:modified>
</cp:coreProperties>
</file>