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01" w:rsidRDefault="00CD1201" w:rsidP="00CD1201">
      <w:pPr>
        <w:pStyle w:val="3"/>
        <w:spacing w:after="0" w:line="240" w:lineRule="auto"/>
        <w:jc w:val="right"/>
        <w:rPr>
          <w:rFonts w:ascii="Times New Roman" w:hAnsi="Times New Roman"/>
          <w:bCs/>
          <w:sz w:val="24"/>
          <w:szCs w:val="24"/>
        </w:rPr>
      </w:pPr>
      <w:r>
        <w:rPr>
          <w:rFonts w:ascii="Times New Roman" w:hAnsi="Times New Roman"/>
          <w:bCs/>
          <w:sz w:val="24"/>
          <w:szCs w:val="24"/>
        </w:rPr>
        <w:t>УТВЕРЖДЕНО</w:t>
      </w:r>
    </w:p>
    <w:p w:rsidR="00CD1201" w:rsidRDefault="007A562B" w:rsidP="00CD1201">
      <w:pPr>
        <w:pStyle w:val="3"/>
        <w:spacing w:after="0" w:line="240" w:lineRule="auto"/>
        <w:jc w:val="right"/>
        <w:rPr>
          <w:rFonts w:ascii="Times New Roman" w:hAnsi="Times New Roman"/>
          <w:bCs/>
          <w:sz w:val="24"/>
          <w:szCs w:val="24"/>
        </w:rPr>
      </w:pPr>
      <w:r>
        <w:rPr>
          <w:rFonts w:ascii="Times New Roman" w:hAnsi="Times New Roman"/>
          <w:bCs/>
          <w:sz w:val="24"/>
          <w:szCs w:val="24"/>
        </w:rPr>
        <w:t>приказом от 25.10. 2019</w:t>
      </w:r>
      <w:bookmarkStart w:id="0" w:name="_GoBack"/>
      <w:bookmarkEnd w:id="0"/>
      <w:r w:rsidR="00CD1201">
        <w:rPr>
          <w:rFonts w:ascii="Times New Roman" w:hAnsi="Times New Roman"/>
          <w:bCs/>
          <w:sz w:val="24"/>
          <w:szCs w:val="24"/>
        </w:rPr>
        <w:t xml:space="preserve"> г.  №  </w:t>
      </w:r>
      <w:r>
        <w:rPr>
          <w:rFonts w:ascii="Times New Roman" w:hAnsi="Times New Roman"/>
          <w:bCs/>
          <w:sz w:val="24"/>
          <w:szCs w:val="24"/>
        </w:rPr>
        <w:t>65</w:t>
      </w:r>
    </w:p>
    <w:p w:rsidR="00CD1201" w:rsidRDefault="00CD1201" w:rsidP="00CD1201">
      <w:pPr>
        <w:pStyle w:val="3"/>
        <w:rPr>
          <w:rFonts w:ascii="Times New Roman" w:hAnsi="Times New Roman"/>
          <w:b/>
          <w:bCs/>
          <w:sz w:val="22"/>
          <w:szCs w:val="22"/>
        </w:rPr>
      </w:pPr>
    </w:p>
    <w:p w:rsidR="00CD1201" w:rsidRDefault="00CD1201" w:rsidP="00CD1201">
      <w:pPr>
        <w:shd w:val="clear" w:color="auto" w:fill="FFFFFF"/>
        <w:spacing w:after="0" w:line="240" w:lineRule="auto"/>
        <w:ind w:right="5"/>
        <w:jc w:val="center"/>
        <w:rPr>
          <w:rFonts w:ascii="Times New Roman" w:hAnsi="Times New Roman"/>
        </w:rPr>
      </w:pPr>
      <w:r>
        <w:rPr>
          <w:rFonts w:ascii="Times New Roman" w:hAnsi="Times New Roman"/>
          <w:b/>
          <w:bCs/>
          <w:color w:val="000000"/>
          <w:spacing w:val="-8"/>
        </w:rPr>
        <w:t>ПОЛОЖЕНИЕ</w:t>
      </w:r>
    </w:p>
    <w:p w:rsidR="00CD1201" w:rsidRDefault="00CD1201" w:rsidP="00CD1201">
      <w:pPr>
        <w:shd w:val="clear" w:color="auto" w:fill="FFFFFF"/>
        <w:spacing w:after="0" w:line="240" w:lineRule="auto"/>
        <w:ind w:left="322"/>
        <w:jc w:val="center"/>
        <w:rPr>
          <w:rFonts w:ascii="Times New Roman" w:hAnsi="Times New Roman"/>
          <w:b/>
          <w:bCs/>
          <w:color w:val="000000"/>
        </w:rPr>
      </w:pPr>
      <w:r>
        <w:rPr>
          <w:rFonts w:ascii="Times New Roman" w:hAnsi="Times New Roman"/>
          <w:b/>
          <w:bCs/>
          <w:color w:val="000000"/>
        </w:rPr>
        <w:t>о защите персональных данных физических лиц</w:t>
      </w:r>
    </w:p>
    <w:p w:rsidR="00CD1201" w:rsidRDefault="00CD1201" w:rsidP="00CD1201">
      <w:pPr>
        <w:shd w:val="clear" w:color="auto" w:fill="FFFFFF"/>
        <w:spacing w:after="0" w:line="240" w:lineRule="auto"/>
        <w:ind w:left="2597" w:right="2611"/>
        <w:jc w:val="center"/>
        <w:rPr>
          <w:rFonts w:ascii="Times New Roman" w:hAnsi="Times New Roman"/>
          <w:b/>
          <w:bCs/>
          <w:color w:val="000000"/>
          <w:spacing w:val="-6"/>
        </w:rPr>
      </w:pPr>
      <w:r>
        <w:rPr>
          <w:rFonts w:ascii="Times New Roman" w:hAnsi="Times New Roman"/>
          <w:b/>
          <w:bCs/>
          <w:color w:val="000000"/>
          <w:spacing w:val="-6"/>
        </w:rPr>
        <w:t>МОУ Сарафоновской СШ ЯМР</w:t>
      </w:r>
    </w:p>
    <w:p w:rsidR="00CD1201" w:rsidRDefault="00CD1201" w:rsidP="00CD1201">
      <w:pPr>
        <w:shd w:val="clear" w:color="auto" w:fill="FFFFFF"/>
        <w:spacing w:after="0" w:line="240" w:lineRule="auto"/>
        <w:ind w:left="2597" w:right="2611"/>
        <w:jc w:val="center"/>
        <w:rPr>
          <w:rFonts w:ascii="Times New Roman" w:hAnsi="Times New Roman"/>
        </w:rPr>
      </w:pPr>
      <w:r>
        <w:rPr>
          <w:rFonts w:ascii="Times New Roman" w:hAnsi="Times New Roman"/>
          <w:b/>
          <w:bCs/>
          <w:color w:val="000000"/>
          <w:spacing w:val="-6"/>
        </w:rPr>
        <w:t>(новая редакция)</w:t>
      </w:r>
    </w:p>
    <w:p w:rsidR="00CD1201" w:rsidRDefault="00CD1201" w:rsidP="00CD1201">
      <w:pPr>
        <w:spacing w:after="0" w:line="240" w:lineRule="auto"/>
        <w:jc w:val="both"/>
        <w:rPr>
          <w:rFonts w:ascii="Times New Roman" w:hAnsi="Times New Roman"/>
          <w:sz w:val="24"/>
          <w:szCs w:val="24"/>
        </w:rPr>
      </w:pPr>
    </w:p>
    <w:p w:rsidR="00CD1201" w:rsidRDefault="00CD1201" w:rsidP="00CD1201">
      <w:pPr>
        <w:shd w:val="clear" w:color="auto" w:fill="FFFFFF"/>
        <w:spacing w:after="0" w:line="240" w:lineRule="auto"/>
        <w:ind w:left="322"/>
        <w:jc w:val="center"/>
        <w:rPr>
          <w:rFonts w:ascii="Times New Roman" w:hAnsi="Times New Roman"/>
          <w:b/>
          <w:bCs/>
          <w:color w:val="000000"/>
        </w:rPr>
      </w:pPr>
      <w:r>
        <w:rPr>
          <w:rFonts w:ascii="Times New Roman" w:hAnsi="Times New Roman"/>
          <w:b/>
          <w:bCs/>
          <w:color w:val="000000"/>
        </w:rPr>
        <w:t>1. Общие положения</w:t>
      </w:r>
    </w:p>
    <w:p w:rsidR="00CD1201" w:rsidRDefault="00CD1201" w:rsidP="00CD1201">
      <w:pPr>
        <w:spacing w:after="0" w:line="240" w:lineRule="auto"/>
        <w:ind w:firstLine="705"/>
        <w:rPr>
          <w:rFonts w:ascii="Times New Roman" w:hAnsi="Times New Roman"/>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1.1. Целью данного Положения является обеспечение порядка обработки (получения, использования, передачи, хранения) и защита персональных данных физических лиц от несанкционированного доступа, неправомерного их использования или утраты для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w:t>
      </w:r>
      <w:proofErr w:type="gramStart"/>
      <w:r>
        <w:rPr>
          <w:rFonts w:ascii="Times New Roman" w:hAnsi="Times New Roman"/>
          <w:sz w:val="24"/>
          <w:szCs w:val="24"/>
        </w:rPr>
        <w:t>и  информационного</w:t>
      </w:r>
      <w:proofErr w:type="gramEnd"/>
      <w:r>
        <w:rPr>
          <w:rFonts w:ascii="Times New Roman" w:hAnsi="Times New Roman"/>
          <w:sz w:val="24"/>
          <w:szCs w:val="24"/>
        </w:rPr>
        <w:t xml:space="preserve">   обеспечения   управления образовательным процессом.</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1.2. Настоящее Положение разработано в соответствии с Конституцией Российской Федерации,  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1.3. 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1.4. Настоящее Положение является обязательным для исполнения всеми работниками МОУ Сарафоновской СШ ЯМР (далее Оператор), имеющими доступ к персональным данным физических лиц.</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hd w:val="clear" w:color="auto" w:fill="FFFFFF"/>
        <w:spacing w:after="0" w:line="240" w:lineRule="auto"/>
        <w:ind w:left="322"/>
        <w:jc w:val="center"/>
        <w:rPr>
          <w:rFonts w:ascii="Times New Roman" w:hAnsi="Times New Roman"/>
          <w:b/>
          <w:bCs/>
          <w:color w:val="000000"/>
        </w:rPr>
      </w:pPr>
      <w:r>
        <w:rPr>
          <w:rFonts w:ascii="Times New Roman" w:hAnsi="Times New Roman"/>
          <w:b/>
          <w:bCs/>
          <w:color w:val="000000"/>
        </w:rPr>
        <w:t>2. Основные понятия</w:t>
      </w:r>
    </w:p>
    <w:p w:rsidR="00CD1201" w:rsidRDefault="00CD1201" w:rsidP="00CD1201">
      <w:pPr>
        <w:shd w:val="clear" w:color="auto" w:fill="FFFFFF"/>
        <w:spacing w:after="0" w:line="240" w:lineRule="auto"/>
        <w:ind w:left="322"/>
        <w:jc w:val="center"/>
        <w:rPr>
          <w:rFonts w:ascii="Times New Roman" w:hAnsi="Times New Roman"/>
          <w:b/>
          <w:bCs/>
          <w:color w:val="000000"/>
        </w:rPr>
      </w:pPr>
    </w:p>
    <w:p w:rsidR="00CD1201" w:rsidRDefault="00CD1201" w:rsidP="00CD1201">
      <w:pPr>
        <w:spacing w:after="0" w:line="240" w:lineRule="auto"/>
        <w:ind w:firstLine="705"/>
        <w:jc w:val="both"/>
        <w:rPr>
          <w:rStyle w:val="FontStyle15"/>
          <w:rFonts w:ascii="Times New Roman" w:hAnsi="Times New Roman" w:cs="Times New Roman"/>
        </w:rPr>
      </w:pPr>
      <w:r>
        <w:rPr>
          <w:rFonts w:ascii="Times New Roman" w:hAnsi="Times New Roman"/>
          <w:sz w:val="24"/>
          <w:szCs w:val="24"/>
        </w:rPr>
        <w:t>2.1. Под персональными данными конкретного работника понима</w:t>
      </w:r>
      <w:r>
        <w:rPr>
          <w:rFonts w:ascii="Times New Roman" w:hAnsi="Times New Roman"/>
          <w:sz w:val="24"/>
          <w:szCs w:val="24"/>
        </w:rPr>
        <w:softHyphen/>
        <w:t>ется информация, необходимая оператору (руководителю образователь</w:t>
      </w:r>
      <w:r>
        <w:rPr>
          <w:rFonts w:ascii="Times New Roman" w:hAnsi="Times New Roman"/>
          <w:sz w:val="24"/>
          <w:szCs w:val="24"/>
        </w:rPr>
        <w:softHyphen/>
        <w:t>ного учреждения и (или) уполномоченному им лицу) в связи с трудовыми отношениями, возникающими меж</w:t>
      </w:r>
      <w:r>
        <w:rPr>
          <w:rFonts w:ascii="Times New Roman" w:hAnsi="Times New Roman"/>
          <w:sz w:val="24"/>
          <w:szCs w:val="24"/>
        </w:rPr>
        <w:softHyphen/>
        <w:t>ду работником и образовательным учреждением.</w:t>
      </w:r>
      <w:r>
        <w:rPr>
          <w:rStyle w:val="FontStyle15"/>
          <w:rFonts w:ascii="Times New Roman" w:hAnsi="Times New Roman" w:cs="Times New Roman"/>
        </w:rPr>
        <w:t xml:space="preserve"> </w:t>
      </w:r>
    </w:p>
    <w:p w:rsidR="00CD1201" w:rsidRDefault="00CD1201" w:rsidP="00CD1201">
      <w:pPr>
        <w:spacing w:after="0" w:line="240" w:lineRule="auto"/>
        <w:ind w:firstLine="705"/>
        <w:jc w:val="both"/>
        <w:rPr>
          <w:sz w:val="24"/>
          <w:szCs w:val="24"/>
        </w:rPr>
      </w:pPr>
      <w:r>
        <w:rPr>
          <w:rFonts w:ascii="Times New Roman" w:hAnsi="Times New Roman"/>
        </w:rPr>
        <w:tab/>
      </w:r>
      <w:r>
        <w:rPr>
          <w:rFonts w:ascii="Times New Roman" w:hAnsi="Times New Roman"/>
          <w:sz w:val="24"/>
          <w:szCs w:val="24"/>
        </w:rPr>
        <w:t>2.2. Под персональными данными обучающегося по</w:t>
      </w:r>
      <w:r>
        <w:rPr>
          <w:rFonts w:ascii="Times New Roman" w:hAnsi="Times New Roman"/>
          <w:sz w:val="24"/>
          <w:szCs w:val="24"/>
        </w:rPr>
        <w:softHyphen/>
        <w:t>нимается информация, касающаяся конкретного обучающегося, которая необходима оператору (ру</w:t>
      </w:r>
      <w:r>
        <w:rPr>
          <w:rFonts w:ascii="Times New Roman" w:hAnsi="Times New Roman"/>
          <w:sz w:val="24"/>
          <w:szCs w:val="24"/>
        </w:rPr>
        <w:softHyphen/>
        <w:t>ководителю образовательного учреждения и (или) уполномоченному им лицу) в связи с отношениями, возникающими между родителями (законными пред</w:t>
      </w:r>
      <w:r>
        <w:rPr>
          <w:rFonts w:ascii="Times New Roman" w:hAnsi="Times New Roman"/>
          <w:sz w:val="24"/>
          <w:szCs w:val="24"/>
        </w:rPr>
        <w:softHyphen/>
        <w:t>ставителями) обучающегося и образовательным уч</w:t>
      </w:r>
      <w:r>
        <w:rPr>
          <w:rFonts w:ascii="Times New Roman" w:hAnsi="Times New Roman"/>
          <w:sz w:val="24"/>
          <w:szCs w:val="24"/>
        </w:rPr>
        <w:softHyphen/>
        <w:t>реждением (руководителем образовательного уч</w:t>
      </w:r>
      <w:r>
        <w:rPr>
          <w:rFonts w:ascii="Times New Roman" w:hAnsi="Times New Roman"/>
          <w:sz w:val="24"/>
          <w:szCs w:val="24"/>
        </w:rPr>
        <w:softHyphen/>
        <w:t>реждения).</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2.3.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2.4. Персональные данные физических лиц (далее - персональные </w:t>
      </w:r>
      <w:proofErr w:type="gramStart"/>
      <w:r>
        <w:rPr>
          <w:rFonts w:ascii="Times New Roman" w:hAnsi="Times New Roman"/>
          <w:sz w:val="24"/>
          <w:szCs w:val="24"/>
        </w:rPr>
        <w:t>данные)–</w:t>
      </w:r>
      <w:proofErr w:type="gramEnd"/>
      <w:r>
        <w:rPr>
          <w:rFonts w:ascii="Times New Roman" w:hAnsi="Times New Roman"/>
          <w:sz w:val="24"/>
          <w:szCs w:val="24"/>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2.5.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w:t>
      </w:r>
      <w:r>
        <w:rPr>
          <w:rFonts w:ascii="Times New Roman" w:hAnsi="Times New Roman"/>
          <w:sz w:val="24"/>
          <w:szCs w:val="24"/>
        </w:rPr>
        <w:lastRenderedPageBreak/>
        <w:t>обработку таких персональных данных с использованием средств автоматизации или без использования таких средств.</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2.6. 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3.Состав персональных данных</w:t>
      </w:r>
    </w:p>
    <w:p w:rsidR="00CD1201" w:rsidRDefault="00CD1201" w:rsidP="00CD1201">
      <w:pPr>
        <w:spacing w:after="0" w:line="240" w:lineRule="auto"/>
        <w:ind w:firstLine="705"/>
        <w:jc w:val="center"/>
        <w:rPr>
          <w:rFonts w:ascii="Times New Roman" w:hAnsi="Times New Roman"/>
          <w:b/>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3.1. К персональным данным, получаемым Оператором и подлежащим хранению у Оператора в порядке, предусмотренном действующим </w:t>
      </w:r>
      <w:proofErr w:type="gramStart"/>
      <w:r>
        <w:rPr>
          <w:rFonts w:ascii="Times New Roman" w:hAnsi="Times New Roman"/>
          <w:sz w:val="24"/>
          <w:szCs w:val="24"/>
        </w:rPr>
        <w:t>законодательством  относятся</w:t>
      </w:r>
      <w:proofErr w:type="gramEnd"/>
      <w:r>
        <w:rPr>
          <w:rFonts w:ascii="Times New Roman" w:hAnsi="Times New Roman"/>
          <w:sz w:val="24"/>
          <w:szCs w:val="24"/>
        </w:rPr>
        <w:t xml:space="preserve"> следующие сведения: </w:t>
      </w:r>
    </w:p>
    <w:p w:rsidR="00CD1201" w:rsidRDefault="00CD1201" w:rsidP="00CD1201">
      <w:pPr>
        <w:spacing w:after="0" w:line="240" w:lineRule="auto"/>
        <w:ind w:firstLine="705"/>
        <w:rPr>
          <w:rFonts w:ascii="Times New Roman" w:hAnsi="Times New Roman"/>
          <w:sz w:val="24"/>
          <w:szCs w:val="24"/>
        </w:rPr>
      </w:pPr>
      <w:r>
        <w:rPr>
          <w:rFonts w:ascii="Times New Roman" w:hAnsi="Times New Roman"/>
          <w:sz w:val="24"/>
          <w:szCs w:val="24"/>
        </w:rPr>
        <w:t xml:space="preserve">3.1.1. О работниках: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паспортные данные;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копия страхового свидетельства государственного пенсионного страхования;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копия ИНН;</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документы воинского учета;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пенсионные данные;</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копия документа об образовании, квалификации или наличии специальных знаний;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анкетные данные, заполненные работником при поступлении на работу или в процессе работы;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медицинское заключение об отсутствии противопоказаний для занятия конкретным видом деятельности;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приговор суда о запрете заниматься педагогической деятельностью или занимать руководящие должности;</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трудовой договор;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документы о прохождении работником аттестации, повышения квалификации;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личные дела и трудовые книжки сотрудников;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личные карточки по форме Т-2;</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документы о наградах и почетных званиях;</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медицинские данные;</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семейное и социальное положение;</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документы о возрасте малолетних детей;</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документы о месте обучения детей.</w:t>
      </w:r>
    </w:p>
    <w:p w:rsidR="00CD1201" w:rsidRDefault="00CD1201" w:rsidP="00CD1201">
      <w:pPr>
        <w:spacing w:after="0" w:line="240" w:lineRule="auto"/>
        <w:ind w:firstLine="567"/>
        <w:rPr>
          <w:rFonts w:ascii="Times New Roman" w:hAnsi="Times New Roman"/>
          <w:sz w:val="24"/>
          <w:szCs w:val="24"/>
        </w:rPr>
      </w:pP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3.1.2. Об обучающихся и их родителях (законных представителях):</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 удостоверяющий личность обучающегося (свидетельство о рождении или паспорт);</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 о получении образования, необходимо</w:t>
      </w:r>
      <w:r>
        <w:rPr>
          <w:rFonts w:ascii="Times New Roman" w:hAnsi="Times New Roman"/>
          <w:sz w:val="24"/>
          <w:szCs w:val="24"/>
        </w:rPr>
        <w:softHyphen/>
        <w:t>го для поступления в соответствующий класс (личное дело, справка с предыдущего места учебы и т.п.);</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xml:space="preserve">- анкетные данные, заполненные родителями (законными представителями) при зачислении в школу; </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данные о зачислении, движении, выбытии;</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домашний адрес и телефон;</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копия страхового свидетельства государственного пенсионного страхования;</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медицинское заключение об отсутствии противопо</w:t>
      </w:r>
      <w:r>
        <w:rPr>
          <w:rFonts w:ascii="Times New Roman" w:hAnsi="Times New Roman"/>
          <w:sz w:val="24"/>
          <w:szCs w:val="24"/>
        </w:rPr>
        <w:softHyphen/>
        <w:t>казаний для обучения в образовательном учреждении конкретного вида и типа;</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медицинское заключение о возможности изучения предметов, представляющих повышенную опасность для здоровья (физкультура, информатика и т.п.);</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паспорт одного из родителей (законных представи</w:t>
      </w:r>
      <w:r>
        <w:rPr>
          <w:rFonts w:ascii="Times New Roman" w:hAnsi="Times New Roman"/>
          <w:sz w:val="24"/>
          <w:szCs w:val="24"/>
        </w:rPr>
        <w:softHyphen/>
        <w:t>телей) обучающегося;</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lastRenderedPageBreak/>
        <w:t>- полис медицинского страхования.</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медицинские данные;</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семейное и социальное положение</w:t>
      </w:r>
    </w:p>
    <w:p w:rsidR="00CD1201" w:rsidRDefault="00CD1201" w:rsidP="00CD1201">
      <w:pPr>
        <w:spacing w:after="0" w:line="240" w:lineRule="auto"/>
        <w:ind w:firstLine="567"/>
        <w:rPr>
          <w:rFonts w:ascii="Times New Roman" w:hAnsi="Times New Roman"/>
          <w:sz w:val="24"/>
          <w:szCs w:val="24"/>
        </w:rPr>
      </w:pPr>
      <w:r>
        <w:rPr>
          <w:rFonts w:ascii="Times New Roman" w:hAnsi="Times New Roman"/>
          <w:sz w:val="24"/>
          <w:szCs w:val="24"/>
        </w:rPr>
        <w:t>- документы, подтверждающие право на дополни</w:t>
      </w:r>
      <w:r>
        <w:rPr>
          <w:rFonts w:ascii="Times New Roman" w:hAnsi="Times New Roman"/>
          <w:sz w:val="24"/>
          <w:szCs w:val="24"/>
        </w:rPr>
        <w:softHyphen/>
        <w:t>тельные гарантии и компенсации по определенным основаниям, предусмотренным законодательством (родители-инвалиды, неполная</w:t>
      </w:r>
      <w:r w:rsidR="00665E52">
        <w:rPr>
          <w:rFonts w:ascii="Times New Roman" w:hAnsi="Times New Roman"/>
          <w:sz w:val="24"/>
          <w:szCs w:val="24"/>
        </w:rPr>
        <w:t xml:space="preserve"> семья, ребенок-си</w:t>
      </w:r>
      <w:r w:rsidR="00665E52">
        <w:rPr>
          <w:rFonts w:ascii="Times New Roman" w:hAnsi="Times New Roman"/>
          <w:sz w:val="24"/>
          <w:szCs w:val="24"/>
        </w:rPr>
        <w:softHyphen/>
        <w:t>рота и т.п.);</w:t>
      </w:r>
    </w:p>
    <w:p w:rsidR="00665E52" w:rsidRDefault="00665E52" w:rsidP="00CD1201">
      <w:pPr>
        <w:spacing w:after="0" w:line="240" w:lineRule="auto"/>
        <w:ind w:firstLine="567"/>
        <w:rPr>
          <w:rFonts w:ascii="Times New Roman" w:hAnsi="Times New Roman"/>
          <w:sz w:val="24"/>
          <w:szCs w:val="24"/>
        </w:rPr>
      </w:pPr>
      <w:r>
        <w:rPr>
          <w:rFonts w:ascii="Times New Roman" w:hAnsi="Times New Roman"/>
          <w:sz w:val="24"/>
          <w:szCs w:val="24"/>
        </w:rPr>
        <w:t>- фотографии, полученные на концертах, выступлениях и т.д.;</w:t>
      </w:r>
    </w:p>
    <w:p w:rsidR="00CD1201" w:rsidRDefault="00665E52" w:rsidP="00CD1201">
      <w:pPr>
        <w:spacing w:after="0" w:line="240" w:lineRule="auto"/>
        <w:ind w:firstLine="567"/>
        <w:rPr>
          <w:rFonts w:ascii="Times New Roman" w:hAnsi="Times New Roman"/>
          <w:sz w:val="24"/>
          <w:szCs w:val="24"/>
        </w:rPr>
      </w:pPr>
      <w:r>
        <w:rPr>
          <w:rFonts w:ascii="Times New Roman" w:hAnsi="Times New Roman"/>
          <w:sz w:val="24"/>
          <w:szCs w:val="24"/>
        </w:rPr>
        <w:t>- иные фактические данные о ребенке и их родителях (иных законных представителях),</w:t>
      </w:r>
      <w:r w:rsidR="006B6E12">
        <w:rPr>
          <w:rFonts w:ascii="Times New Roman" w:hAnsi="Times New Roman"/>
          <w:sz w:val="24"/>
          <w:szCs w:val="24"/>
        </w:rPr>
        <w:t xml:space="preserve"> </w:t>
      </w:r>
      <w:r w:rsidR="00BA630C">
        <w:rPr>
          <w:rFonts w:ascii="Times New Roman" w:hAnsi="Times New Roman"/>
          <w:sz w:val="24"/>
          <w:szCs w:val="24"/>
        </w:rPr>
        <w:t>полученные должностными лицами учреждения в ходе их деятельности,</w:t>
      </w:r>
      <w:r>
        <w:rPr>
          <w:rFonts w:ascii="Times New Roman" w:hAnsi="Times New Roman"/>
          <w:sz w:val="24"/>
          <w:szCs w:val="24"/>
        </w:rPr>
        <w:t xml:space="preserve"> в частности, посещение спортивных школ и учреждений искусства. </w:t>
      </w:r>
    </w:p>
    <w:p w:rsidR="00CD1201" w:rsidRDefault="00CD1201" w:rsidP="00CD1201">
      <w:pPr>
        <w:spacing w:after="0" w:line="240" w:lineRule="auto"/>
        <w:ind w:firstLine="705"/>
        <w:rPr>
          <w:rFonts w:ascii="Times New Roman" w:hAnsi="Times New Roman"/>
          <w:sz w:val="24"/>
          <w:szCs w:val="24"/>
        </w:rPr>
      </w:pPr>
      <w:r>
        <w:rPr>
          <w:rFonts w:ascii="Times New Roman" w:hAnsi="Times New Roman"/>
          <w:sz w:val="24"/>
          <w:szCs w:val="24"/>
        </w:rPr>
        <w:t xml:space="preserve"> </w:t>
      </w: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4. Обработка персональных данных</w:t>
      </w:r>
    </w:p>
    <w:p w:rsidR="00CD1201" w:rsidRDefault="00CD1201" w:rsidP="00CD1201">
      <w:pPr>
        <w:spacing w:after="0" w:line="240" w:lineRule="auto"/>
        <w:ind w:firstLine="705"/>
        <w:jc w:val="center"/>
        <w:rPr>
          <w:rFonts w:ascii="Times New Roman" w:hAnsi="Times New Roman"/>
          <w:b/>
          <w:color w:val="FF0000"/>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4.1. 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CD1201" w:rsidRDefault="00CD1201" w:rsidP="00CD1201">
      <w:pPr>
        <w:spacing w:after="0" w:line="240" w:lineRule="auto"/>
        <w:ind w:firstLine="705"/>
        <w:jc w:val="both"/>
        <w:rPr>
          <w:rFonts w:ascii="Times New Roman" w:hAnsi="Times New Roman"/>
          <w:i/>
          <w:sz w:val="24"/>
          <w:szCs w:val="24"/>
        </w:rPr>
      </w:pPr>
      <w:r>
        <w:rPr>
          <w:rFonts w:ascii="Times New Roman" w:hAnsi="Times New Roman"/>
          <w:sz w:val="24"/>
          <w:szCs w:val="24"/>
        </w:rPr>
        <w:t>4.2. 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4.3. Все персональные данные представляются субъектом персональных данных. Если персональные данные субъекта персональных данных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4.4. 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4.5. Использование персональных данных возможно только в соответствии с целями, определившими их получение:</w:t>
      </w:r>
    </w:p>
    <w:p w:rsidR="00CD1201" w:rsidRPr="00CD1201" w:rsidRDefault="00CD1201" w:rsidP="00CD1201">
      <w:pPr>
        <w:spacing w:after="0" w:line="240" w:lineRule="auto"/>
        <w:ind w:firstLine="705"/>
        <w:jc w:val="both"/>
        <w:rPr>
          <w:rFonts w:ascii="Times New Roman" w:hAnsi="Times New Roman"/>
          <w:sz w:val="24"/>
          <w:szCs w:val="24"/>
        </w:rPr>
      </w:pPr>
      <w:r>
        <w:rPr>
          <w:rFonts w:ascii="Times New Roman" w:hAnsi="Times New Roman"/>
          <w:color w:val="FF0000"/>
          <w:sz w:val="24"/>
          <w:szCs w:val="24"/>
        </w:rPr>
        <w:t xml:space="preserve">- </w:t>
      </w:r>
      <w:r w:rsidRPr="00CD1201">
        <w:rPr>
          <w:rFonts w:ascii="Times New Roman" w:hAnsi="Times New Roman"/>
          <w:sz w:val="24"/>
          <w:szCs w:val="24"/>
        </w:rPr>
        <w:t>обеспечение соблюдения законов и иных нормативных правовых актов;</w:t>
      </w:r>
    </w:p>
    <w:p w:rsidR="00CD1201" w:rsidRPr="00CD1201" w:rsidRDefault="00CD1201" w:rsidP="00CD1201">
      <w:pPr>
        <w:spacing w:after="0" w:line="240" w:lineRule="auto"/>
        <w:ind w:firstLine="705"/>
        <w:jc w:val="both"/>
        <w:rPr>
          <w:rFonts w:ascii="Times New Roman" w:hAnsi="Times New Roman"/>
          <w:sz w:val="24"/>
          <w:szCs w:val="24"/>
        </w:rPr>
      </w:pPr>
      <w:r w:rsidRPr="00CD1201">
        <w:rPr>
          <w:rFonts w:ascii="Times New Roman" w:hAnsi="Times New Roman"/>
          <w:sz w:val="24"/>
          <w:szCs w:val="24"/>
        </w:rPr>
        <w:t>- содействие работникам в трудоустройстве;</w:t>
      </w:r>
    </w:p>
    <w:p w:rsidR="00CD1201" w:rsidRPr="00CD1201" w:rsidRDefault="00CD1201" w:rsidP="00CD1201">
      <w:pPr>
        <w:spacing w:after="0" w:line="240" w:lineRule="auto"/>
        <w:ind w:firstLine="705"/>
        <w:jc w:val="both"/>
        <w:rPr>
          <w:rFonts w:ascii="Times New Roman" w:hAnsi="Times New Roman"/>
          <w:sz w:val="24"/>
          <w:szCs w:val="24"/>
        </w:rPr>
      </w:pPr>
      <w:r w:rsidRPr="00CD1201">
        <w:rPr>
          <w:rFonts w:ascii="Times New Roman" w:hAnsi="Times New Roman"/>
          <w:sz w:val="24"/>
          <w:szCs w:val="24"/>
        </w:rPr>
        <w:t>- обучение и продвижение по службе;</w:t>
      </w:r>
    </w:p>
    <w:p w:rsidR="00CD1201" w:rsidRPr="00CD1201" w:rsidRDefault="00CD1201" w:rsidP="00CD1201">
      <w:pPr>
        <w:spacing w:after="0" w:line="240" w:lineRule="auto"/>
        <w:ind w:firstLine="705"/>
        <w:jc w:val="both"/>
        <w:rPr>
          <w:rFonts w:ascii="Times New Roman" w:hAnsi="Times New Roman"/>
          <w:sz w:val="24"/>
          <w:szCs w:val="24"/>
        </w:rPr>
      </w:pPr>
      <w:r w:rsidRPr="00CD1201">
        <w:rPr>
          <w:rFonts w:ascii="Times New Roman" w:hAnsi="Times New Roman"/>
          <w:sz w:val="24"/>
          <w:szCs w:val="24"/>
        </w:rPr>
        <w:t>- обеспечение личной безопасности работников;</w:t>
      </w:r>
    </w:p>
    <w:p w:rsidR="00CD1201" w:rsidRPr="00CD1201" w:rsidRDefault="00CD1201" w:rsidP="00CD1201">
      <w:pPr>
        <w:spacing w:after="0" w:line="240" w:lineRule="auto"/>
        <w:ind w:firstLine="705"/>
        <w:jc w:val="both"/>
        <w:rPr>
          <w:rFonts w:ascii="Times New Roman" w:hAnsi="Times New Roman"/>
          <w:sz w:val="24"/>
          <w:szCs w:val="24"/>
        </w:rPr>
      </w:pPr>
      <w:r w:rsidRPr="00CD1201">
        <w:rPr>
          <w:rFonts w:ascii="Times New Roman" w:hAnsi="Times New Roman"/>
          <w:sz w:val="24"/>
          <w:szCs w:val="24"/>
        </w:rPr>
        <w:t>- контроля количества и  качества выполняемой работы;</w:t>
      </w:r>
    </w:p>
    <w:p w:rsidR="00CD1201" w:rsidRPr="00CD1201" w:rsidRDefault="00CD1201" w:rsidP="00CD1201">
      <w:pPr>
        <w:spacing w:after="0" w:line="240" w:lineRule="auto"/>
        <w:ind w:firstLine="705"/>
        <w:jc w:val="both"/>
        <w:rPr>
          <w:rFonts w:ascii="Times New Roman" w:hAnsi="Times New Roman"/>
          <w:sz w:val="24"/>
          <w:szCs w:val="24"/>
        </w:rPr>
      </w:pPr>
      <w:r w:rsidRPr="00CD1201">
        <w:rPr>
          <w:rFonts w:ascii="Times New Roman" w:hAnsi="Times New Roman"/>
          <w:sz w:val="24"/>
          <w:szCs w:val="24"/>
        </w:rPr>
        <w:t xml:space="preserve">- обеспечение сохранности имущества.   </w:t>
      </w:r>
    </w:p>
    <w:p w:rsidR="00CD1201" w:rsidRDefault="00CD1201" w:rsidP="00CD1201">
      <w:pPr>
        <w:spacing w:after="0" w:line="240" w:lineRule="auto"/>
        <w:ind w:firstLine="705"/>
        <w:jc w:val="both"/>
        <w:rPr>
          <w:rFonts w:ascii="Times New Roman" w:hAnsi="Times New Roman"/>
          <w:color w:val="FF0000"/>
          <w:sz w:val="24"/>
          <w:szCs w:val="24"/>
        </w:rPr>
      </w:pPr>
      <w:r>
        <w:rPr>
          <w:rFonts w:ascii="Times New Roman" w:hAnsi="Times New Roman"/>
          <w:color w:val="FF0000"/>
          <w:sz w:val="24"/>
          <w:szCs w:val="24"/>
        </w:rPr>
        <w:t xml:space="preserve">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w:t>
      </w:r>
      <w:r>
        <w:rPr>
          <w:rFonts w:ascii="Times New Roman" w:hAnsi="Times New Roman"/>
          <w:sz w:val="24"/>
          <w:szCs w:val="24"/>
        </w:rPr>
        <w:lastRenderedPageBreak/>
        <w:t xml:space="preserve">национальной, языковой, религиозной и партийной принадлежности запрещено и карается в соответствии с законодательством.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4.7.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4.8. В случае выявления неправомерных действий с персональными данными Оператор обязан в течение </w:t>
      </w:r>
      <w:r w:rsidR="00852DCC">
        <w:rPr>
          <w:rFonts w:ascii="Times New Roman" w:hAnsi="Times New Roman"/>
          <w:sz w:val="24"/>
          <w:szCs w:val="24"/>
        </w:rPr>
        <w:t>тридцати</w:t>
      </w:r>
      <w:r>
        <w:rPr>
          <w:rFonts w:ascii="Times New Roman" w:hAnsi="Times New Roman"/>
          <w:sz w:val="24"/>
          <w:szCs w:val="24"/>
        </w:rPr>
        <w:t xml:space="preserve">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w:t>
      </w:r>
      <w:r w:rsidR="00852DCC">
        <w:rPr>
          <w:rFonts w:ascii="Times New Roman" w:hAnsi="Times New Roman"/>
          <w:sz w:val="24"/>
          <w:szCs w:val="24"/>
        </w:rPr>
        <w:t>тридцати</w:t>
      </w:r>
      <w:r>
        <w:rPr>
          <w:rFonts w:ascii="Times New Roman" w:hAnsi="Times New Roman"/>
          <w:sz w:val="24"/>
          <w:szCs w:val="24"/>
        </w:rPr>
        <w:t xml:space="preserve"> рабочих дней с даты выявления неправомерности действий с персональными данными, обязан уничтожить персональные данные.</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4.9. В 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w:t>
      </w:r>
      <w:r w:rsidR="00852DCC">
        <w:rPr>
          <w:rFonts w:ascii="Times New Roman" w:hAnsi="Times New Roman"/>
          <w:sz w:val="24"/>
          <w:szCs w:val="24"/>
        </w:rPr>
        <w:t>тридцати</w:t>
      </w:r>
      <w:r>
        <w:rPr>
          <w:rFonts w:ascii="Times New Roman" w:hAnsi="Times New Roman"/>
          <w:sz w:val="24"/>
          <w:szCs w:val="24"/>
        </w:rPr>
        <w:t xml:space="preserve"> рабочих дней.</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4.10.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4.11. Безопасность персональных данных при их обработке обеспечивает Оператор.</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4.12. Не допускается отвечать на вопросы, связанные с передачей персональной информации по телефону или факсу.</w:t>
      </w:r>
    </w:p>
    <w:p w:rsidR="00CD1201" w:rsidRDefault="00CD1201" w:rsidP="00CD1201">
      <w:pPr>
        <w:spacing w:after="0" w:line="240" w:lineRule="auto"/>
        <w:ind w:firstLine="705"/>
        <w:rPr>
          <w:rFonts w:ascii="Times New Roman" w:hAnsi="Times New Roman"/>
          <w:sz w:val="24"/>
          <w:szCs w:val="24"/>
        </w:rPr>
      </w:pP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5. Доступ к информационной системе.</w:t>
      </w: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Хранение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5.1. 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5.2. Право доступа к персональным данным имеют: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директор МОУ Сарафоновской СШ ЯМР;</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сам работник, носитель данных;</w:t>
      </w:r>
    </w:p>
    <w:p w:rsidR="00CD1201" w:rsidRDefault="00CD1201" w:rsidP="00CD1201">
      <w:pPr>
        <w:spacing w:after="0" w:line="240" w:lineRule="auto"/>
        <w:ind w:left="705"/>
        <w:jc w:val="both"/>
        <w:rPr>
          <w:rFonts w:ascii="Times New Roman" w:hAnsi="Times New Roman"/>
          <w:sz w:val="24"/>
          <w:szCs w:val="24"/>
        </w:rPr>
      </w:pPr>
      <w:r>
        <w:rPr>
          <w:rFonts w:ascii="Times New Roman" w:hAnsi="Times New Roman"/>
          <w:sz w:val="24"/>
          <w:szCs w:val="24"/>
        </w:rPr>
        <w:t>- заместители директора;</w:t>
      </w:r>
    </w:p>
    <w:p w:rsidR="00CD1201" w:rsidRDefault="00CD1201" w:rsidP="00CD1201">
      <w:pPr>
        <w:spacing w:after="0" w:line="240" w:lineRule="auto"/>
        <w:ind w:left="705"/>
        <w:jc w:val="both"/>
        <w:rPr>
          <w:rFonts w:ascii="Times New Roman" w:hAnsi="Times New Roman"/>
          <w:sz w:val="24"/>
          <w:szCs w:val="24"/>
        </w:rPr>
      </w:pPr>
      <w:r>
        <w:rPr>
          <w:rFonts w:ascii="Times New Roman" w:hAnsi="Times New Roman"/>
          <w:sz w:val="24"/>
          <w:szCs w:val="24"/>
        </w:rPr>
        <w:t>- секретарь директора;</w:t>
      </w:r>
    </w:p>
    <w:p w:rsidR="00CD1201" w:rsidRDefault="00CD1201" w:rsidP="00CD1201">
      <w:pPr>
        <w:spacing w:after="0" w:line="240" w:lineRule="auto"/>
        <w:ind w:left="705"/>
        <w:jc w:val="both"/>
        <w:rPr>
          <w:rFonts w:ascii="Times New Roman" w:hAnsi="Times New Roman"/>
          <w:sz w:val="24"/>
          <w:szCs w:val="24"/>
        </w:rPr>
      </w:pPr>
      <w:r>
        <w:rPr>
          <w:rFonts w:ascii="Times New Roman" w:hAnsi="Times New Roman"/>
          <w:sz w:val="24"/>
          <w:szCs w:val="24"/>
        </w:rPr>
        <w:t>- работники бухгалтерии;</w:t>
      </w:r>
    </w:p>
    <w:p w:rsidR="00CD1201" w:rsidRDefault="00CD1201" w:rsidP="00CD1201">
      <w:pPr>
        <w:spacing w:after="0" w:line="240" w:lineRule="auto"/>
        <w:ind w:left="705"/>
        <w:jc w:val="both"/>
        <w:rPr>
          <w:rFonts w:ascii="Times New Roman" w:hAnsi="Times New Roman"/>
          <w:sz w:val="24"/>
          <w:szCs w:val="24"/>
        </w:rPr>
      </w:pPr>
      <w:r>
        <w:rPr>
          <w:rFonts w:ascii="Times New Roman" w:hAnsi="Times New Roman"/>
          <w:sz w:val="24"/>
          <w:szCs w:val="24"/>
        </w:rPr>
        <w:t>- учителя-предметники;</w:t>
      </w:r>
    </w:p>
    <w:p w:rsidR="00CD1201" w:rsidRDefault="00CD1201" w:rsidP="00CD1201">
      <w:pPr>
        <w:spacing w:after="0" w:line="240" w:lineRule="auto"/>
        <w:ind w:left="705"/>
        <w:jc w:val="both"/>
        <w:rPr>
          <w:rFonts w:ascii="Times New Roman" w:hAnsi="Times New Roman"/>
          <w:sz w:val="24"/>
          <w:szCs w:val="24"/>
        </w:rPr>
      </w:pPr>
      <w:r>
        <w:rPr>
          <w:rFonts w:ascii="Times New Roman" w:hAnsi="Times New Roman"/>
          <w:sz w:val="24"/>
          <w:szCs w:val="24"/>
        </w:rPr>
        <w:t>- классные руководители.</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5.3.</w:t>
      </w:r>
      <w:r>
        <w:rPr>
          <w:rFonts w:ascii="Times New Roman" w:hAnsi="Times New Roman"/>
        </w:rPr>
        <w:t xml:space="preserve"> </w:t>
      </w:r>
      <w:r>
        <w:rPr>
          <w:rFonts w:ascii="Times New Roman" w:hAnsi="Times New Roman"/>
          <w:sz w:val="24"/>
          <w:szCs w:val="24"/>
        </w:rPr>
        <w:t xml:space="preserve">К числу потребителей персональных данных вне МОУ Сарафоновской СШ ЯМР можно отнести: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налоговые инспекции;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правоохранительные органы;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органы статистики;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страховые агентства;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военкоматы;</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органы социального страхования;</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пенсионные фонды;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подразделения органов местного самоуправления. </w:t>
      </w:r>
    </w:p>
    <w:p w:rsidR="00CD1201" w:rsidRDefault="00CD1201" w:rsidP="00CD1201">
      <w:pPr>
        <w:spacing w:after="0" w:line="240" w:lineRule="auto"/>
        <w:ind w:firstLine="705"/>
        <w:jc w:val="both"/>
        <w:rPr>
          <w:rFonts w:ascii="Times New Roman" w:hAnsi="Times New Roman"/>
          <w:sz w:val="24"/>
          <w:szCs w:val="24"/>
        </w:rPr>
      </w:pPr>
      <w:proofErr w:type="spellStart"/>
      <w:r>
        <w:rPr>
          <w:rFonts w:ascii="Times New Roman" w:hAnsi="Times New Roman"/>
          <w:sz w:val="24"/>
          <w:szCs w:val="24"/>
        </w:rPr>
        <w:t>Надзорно</w:t>
      </w:r>
      <w:proofErr w:type="spellEnd"/>
      <w:r>
        <w:rPr>
          <w:rFonts w:ascii="Times New Roman" w:hAnsi="Times New Roman"/>
          <w:sz w:val="24"/>
          <w:szCs w:val="24"/>
        </w:rPr>
        <w:t xml:space="preserve">-контрольные органы имеют доступ к информации только в пределах своей компетенции.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lastRenderedPageBreak/>
        <w:t>5.4. Запросы на получение персональных данных, включая лиц, указанных в п. 5.2., 5.3., а также факты предоставления персональных данных по этим запросам регистрируются в журнале обращений. Содержание журнала обращений периодически один раз в год (декабрь) проверяется должностным лицом, ответственным за организацию обработки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5.5. 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5.6. Персональные данные хранятся на бумажных и электронных носителях, в специально предназначенном для этого помещении отдела по работе с кадрами (в металлическом сейфе) и бухгалтерии.</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ind w:firstLine="705"/>
        <w:jc w:val="center"/>
        <w:rPr>
          <w:rFonts w:ascii="Times New Roman" w:hAnsi="Times New Roman"/>
          <w:b/>
          <w:sz w:val="24"/>
          <w:szCs w:val="24"/>
        </w:rPr>
      </w:pPr>
    </w:p>
    <w:p w:rsidR="00CD1201" w:rsidRDefault="00CD1201" w:rsidP="00CD1201">
      <w:pPr>
        <w:spacing w:after="0"/>
        <w:ind w:firstLine="705"/>
        <w:jc w:val="center"/>
        <w:rPr>
          <w:rFonts w:ascii="Times New Roman" w:hAnsi="Times New Roman"/>
          <w:b/>
          <w:sz w:val="24"/>
          <w:szCs w:val="24"/>
        </w:rPr>
      </w:pPr>
    </w:p>
    <w:p w:rsidR="00CD1201" w:rsidRDefault="00CD1201" w:rsidP="00CD1201">
      <w:pPr>
        <w:spacing w:after="0"/>
        <w:ind w:firstLine="705"/>
        <w:jc w:val="center"/>
        <w:rPr>
          <w:rFonts w:ascii="Times New Roman" w:hAnsi="Times New Roman"/>
          <w:b/>
          <w:sz w:val="24"/>
          <w:szCs w:val="24"/>
        </w:rPr>
      </w:pPr>
      <w:r>
        <w:rPr>
          <w:rFonts w:ascii="Times New Roman" w:hAnsi="Times New Roman"/>
          <w:b/>
          <w:sz w:val="24"/>
          <w:szCs w:val="24"/>
        </w:rPr>
        <w:t xml:space="preserve">6. Защита персональных данных </w:t>
      </w:r>
    </w:p>
    <w:p w:rsidR="00CD1201" w:rsidRDefault="00CD1201" w:rsidP="00CD1201">
      <w:pPr>
        <w:spacing w:after="0"/>
        <w:ind w:firstLine="705"/>
        <w:jc w:val="center"/>
        <w:rPr>
          <w:rFonts w:ascii="Times New Roman" w:hAnsi="Times New Roman"/>
          <w:b/>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6.1.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6.2.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6.3. 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6.4. Защита персональных данных от неправомерного их использования или утраты должна быть обеспечена Оператором за счет его средств в порядке, установленном федеральным законом.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6.5. Защита персональных данных на электронных носителях.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Все файлы, содержащие персональные данные сотрудника, должны быть защищены паролем. </w:t>
      </w:r>
    </w:p>
    <w:p w:rsidR="00CD1201" w:rsidRDefault="00CD1201" w:rsidP="00CD1201">
      <w:pPr>
        <w:pStyle w:val="a3"/>
      </w:pPr>
      <w:r>
        <w:t>6.6. Обеспечению защиты персональных данных способствуют следующие меры:</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порядок приема, учета и контроля деятельности посетителей;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технические средства охраны, сигнализации;</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порядок охраны территории, зданий, помещений, транспортных средств;</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требования к защите информации при интервьюировании и собеседованиях.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6.7. 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6.8. По возможности персональные данные обезличиваются.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6.9. Проводится классификация информационных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7. Ответственность за разглашение конфиденциальной информации,</w:t>
      </w: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lastRenderedPageBreak/>
        <w:t>связанной с персональными данными</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7.1. Директор школы несет ответственность за выдачу разрешения на доступ к конфиденциальной информации.</w:t>
      </w:r>
    </w:p>
    <w:p w:rsidR="00CD1201" w:rsidRDefault="00CD1201" w:rsidP="00CD1201">
      <w:pPr>
        <w:pStyle w:val="a3"/>
      </w:pPr>
      <w:r>
        <w:t xml:space="preserve">7.2. 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7.3.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7.4.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7.5.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7.6.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7.7.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7.8. Передача персональных данных субъекта персональных данных возможна только с его согласия или в случаях, прямо предусмотренных законодательством.</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7.8.1. При передаче персональных данных субъекта персональных данных Оператор должен соблюдать следующие требования: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его жизни и здоровью, а также в случаях, установленных федеральным законом;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не сообщать персональные данные субъекта персональных данных в коммерческих целях без его письменного согласия;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предупредить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lastRenderedPageBreak/>
        <w:t xml:space="preserve">- разрешать доступ к персональным данным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которые необходимы для выполнения конкретных функций;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7.8.2.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7.8.3.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center"/>
        <w:rPr>
          <w:rFonts w:ascii="Times New Roman" w:hAnsi="Times New Roman"/>
          <w:b/>
          <w:sz w:val="24"/>
          <w:szCs w:val="24"/>
        </w:rPr>
      </w:pPr>
      <w:r>
        <w:rPr>
          <w:rFonts w:ascii="Times New Roman" w:hAnsi="Times New Roman"/>
          <w:b/>
          <w:sz w:val="24"/>
          <w:szCs w:val="24"/>
        </w:rPr>
        <w:t>8. Права и обязанности работника</w:t>
      </w:r>
    </w:p>
    <w:p w:rsidR="00CD1201" w:rsidRDefault="00CD1201" w:rsidP="00CD1201">
      <w:pPr>
        <w:spacing w:after="0" w:line="240" w:lineRule="auto"/>
        <w:ind w:firstLine="705"/>
        <w:jc w:val="both"/>
        <w:rPr>
          <w:rFonts w:ascii="Times New Roman" w:hAnsi="Times New Roman"/>
          <w:sz w:val="24"/>
          <w:szCs w:val="24"/>
        </w:rPr>
      </w:pP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8.1. Закрепление прав работника, регламентирующих защиту его персональных данных, обеспечивает сохранность полной и точной информации о нем.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8.2. В целях защиты персональных данных, хранящихся у работодателя, работник имеет право: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требовать исключения или исправления неверных или неполных персональных данных.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персональные данные оценочного характера дополнить заявлением, выражающим его собственную точку зрения;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определять своих представителей для защиты своих персональных данных;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на сохранение и защиту своей личной и семейной тайны.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8.3. Работник обязан:</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 своевременно сообщать работодателю об изменении своих персональных данных</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8.4.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CD1201" w:rsidRDefault="00CD1201" w:rsidP="00CD1201">
      <w:pPr>
        <w:spacing w:after="0" w:line="240" w:lineRule="auto"/>
        <w:ind w:firstLine="705"/>
        <w:jc w:val="both"/>
        <w:rPr>
          <w:rFonts w:ascii="Times New Roman" w:hAnsi="Times New Roman"/>
          <w:sz w:val="24"/>
          <w:szCs w:val="24"/>
        </w:rPr>
      </w:pPr>
      <w:r>
        <w:rPr>
          <w:rFonts w:ascii="Times New Roman" w:hAnsi="Times New Roman"/>
          <w:sz w:val="24"/>
          <w:szCs w:val="24"/>
        </w:rPr>
        <w:t>8.5.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CD1201" w:rsidRDefault="00CD1201" w:rsidP="00CD1201">
      <w:pPr>
        <w:spacing w:after="0"/>
        <w:jc w:val="right"/>
        <w:rPr>
          <w:rFonts w:ascii="Times New Roman" w:hAnsi="Times New Roman"/>
        </w:rPr>
      </w:pPr>
    </w:p>
    <w:p w:rsidR="00CD1201" w:rsidRDefault="00CD1201" w:rsidP="00CD1201"/>
    <w:p w:rsidR="00C363F5" w:rsidRDefault="00C363F5"/>
    <w:sectPr w:rsidR="00C36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DF"/>
    <w:rsid w:val="00042F62"/>
    <w:rsid w:val="00665E52"/>
    <w:rsid w:val="006B6E12"/>
    <w:rsid w:val="007A562B"/>
    <w:rsid w:val="00852DCC"/>
    <w:rsid w:val="00A262DF"/>
    <w:rsid w:val="00BA630C"/>
    <w:rsid w:val="00C363F5"/>
    <w:rsid w:val="00CD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53BEC-46A3-41D5-A2B8-597E591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D1201"/>
    <w:pPr>
      <w:spacing w:after="0" w:line="240" w:lineRule="auto"/>
      <w:ind w:firstLine="705"/>
      <w:jc w:val="both"/>
    </w:pPr>
    <w:rPr>
      <w:rFonts w:ascii="Times New Roman" w:hAnsi="Times New Roman"/>
      <w:sz w:val="24"/>
      <w:szCs w:val="24"/>
    </w:rPr>
  </w:style>
  <w:style w:type="character" w:customStyle="1" w:styleId="a4">
    <w:name w:val="Основной текст с отступом Знак"/>
    <w:basedOn w:val="a0"/>
    <w:link w:val="a3"/>
    <w:semiHidden/>
    <w:rsid w:val="00CD120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D1201"/>
    <w:pPr>
      <w:spacing w:after="120"/>
    </w:pPr>
    <w:rPr>
      <w:sz w:val="16"/>
      <w:szCs w:val="16"/>
    </w:rPr>
  </w:style>
  <w:style w:type="character" w:customStyle="1" w:styleId="30">
    <w:name w:val="Основной текст 3 Знак"/>
    <w:basedOn w:val="a0"/>
    <w:link w:val="3"/>
    <w:uiPriority w:val="99"/>
    <w:semiHidden/>
    <w:rsid w:val="00CD1201"/>
    <w:rPr>
      <w:rFonts w:ascii="Calibri" w:eastAsia="Times New Roman" w:hAnsi="Calibri" w:cs="Times New Roman"/>
      <w:sz w:val="16"/>
      <w:szCs w:val="16"/>
      <w:lang w:eastAsia="ru-RU"/>
    </w:rPr>
  </w:style>
  <w:style w:type="character" w:customStyle="1" w:styleId="FontStyle15">
    <w:name w:val="Font Style15"/>
    <w:basedOn w:val="a0"/>
    <w:uiPriority w:val="99"/>
    <w:rsid w:val="00CD1201"/>
    <w:rPr>
      <w:rFonts w:ascii="Microsoft Sans Serif" w:hAnsi="Microsoft Sans Serif" w:cs="Microsoft Sans Serif"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Георгиевна</dc:creator>
  <cp:keywords/>
  <dc:description/>
  <cp:lastModifiedBy>Завуч</cp:lastModifiedBy>
  <cp:revision>8</cp:revision>
  <dcterms:created xsi:type="dcterms:W3CDTF">2017-06-20T05:55:00Z</dcterms:created>
  <dcterms:modified xsi:type="dcterms:W3CDTF">2019-10-28T08:55:00Z</dcterms:modified>
</cp:coreProperties>
</file>