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BC8" w:rsidRPr="00F37BB1" w:rsidRDefault="009C1BC8" w:rsidP="00D3549C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  <w:shd w:val="clear" w:color="auto" w:fill="FFFFFF"/>
        </w:rPr>
      </w:pPr>
      <w:r w:rsidRPr="00F37BB1">
        <w:rPr>
          <w:color w:val="333333"/>
          <w:sz w:val="28"/>
          <w:szCs w:val="28"/>
          <w:shd w:val="clear" w:color="auto" w:fill="FFFFFF"/>
        </w:rPr>
        <w:t xml:space="preserve">Лекция на тему «Боль без срока </w:t>
      </w:r>
      <w:r w:rsidR="0050093F" w:rsidRPr="00F37BB1">
        <w:rPr>
          <w:color w:val="333333"/>
          <w:sz w:val="28"/>
          <w:szCs w:val="28"/>
          <w:shd w:val="clear" w:color="auto" w:fill="FFFFFF"/>
        </w:rPr>
        <w:t>давности…</w:t>
      </w:r>
      <w:r w:rsidRPr="00F37BB1">
        <w:rPr>
          <w:color w:val="333333"/>
          <w:sz w:val="28"/>
          <w:szCs w:val="28"/>
          <w:shd w:val="clear" w:color="auto" w:fill="FFFFFF"/>
        </w:rPr>
        <w:t>»</w:t>
      </w:r>
    </w:p>
    <w:p w:rsidR="009C1BC8" w:rsidRPr="00F37BB1" w:rsidRDefault="009C1BC8" w:rsidP="00D3549C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  <w:shd w:val="clear" w:color="auto" w:fill="FFFFFF"/>
        </w:rPr>
      </w:pPr>
      <w:r w:rsidRPr="00F37BB1">
        <w:rPr>
          <w:color w:val="333333"/>
          <w:sz w:val="28"/>
          <w:szCs w:val="28"/>
          <w:shd w:val="clear" w:color="auto" w:fill="FFFFFF"/>
        </w:rPr>
        <w:t xml:space="preserve">Проведена 14.11.2018 года. 9 </w:t>
      </w:r>
      <w:r w:rsidR="0050093F" w:rsidRPr="00F37BB1">
        <w:rPr>
          <w:color w:val="333333"/>
          <w:sz w:val="28"/>
          <w:szCs w:val="28"/>
          <w:shd w:val="clear" w:color="auto" w:fill="FFFFFF"/>
        </w:rPr>
        <w:t>класс.</w:t>
      </w:r>
    </w:p>
    <w:p w:rsidR="009C1BC8" w:rsidRPr="00F37BB1" w:rsidRDefault="009C1BC8" w:rsidP="00D3549C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  <w:shd w:val="clear" w:color="auto" w:fill="FFFFFF"/>
        </w:rPr>
      </w:pPr>
      <w:r w:rsidRPr="00F37BB1">
        <w:rPr>
          <w:color w:val="333333"/>
          <w:sz w:val="28"/>
          <w:szCs w:val="28"/>
          <w:shd w:val="clear" w:color="auto" w:fill="FFFFFF"/>
        </w:rPr>
        <w:t>МОУ Сарафоновская СШ ЯМР</w:t>
      </w:r>
    </w:p>
    <w:p w:rsidR="009C1BC8" w:rsidRPr="00F37BB1" w:rsidRDefault="009C1BC8" w:rsidP="00D3549C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  <w:shd w:val="clear" w:color="auto" w:fill="FFFFFF"/>
        </w:rPr>
      </w:pPr>
      <w:r w:rsidRPr="00F37BB1">
        <w:rPr>
          <w:color w:val="333333"/>
          <w:sz w:val="28"/>
          <w:szCs w:val="28"/>
          <w:shd w:val="clear" w:color="auto" w:fill="FFFFFF"/>
        </w:rPr>
        <w:t>Участвовало</w:t>
      </w:r>
      <w:r w:rsidR="00EF7C9B">
        <w:rPr>
          <w:color w:val="333333"/>
          <w:sz w:val="28"/>
          <w:szCs w:val="28"/>
          <w:shd w:val="clear" w:color="auto" w:fill="FFFFFF"/>
        </w:rPr>
        <w:t xml:space="preserve"> </w:t>
      </w:r>
      <w:r w:rsidRPr="00F37BB1">
        <w:rPr>
          <w:color w:val="333333"/>
          <w:sz w:val="28"/>
          <w:szCs w:val="28"/>
          <w:shd w:val="clear" w:color="auto" w:fill="FFFFFF"/>
        </w:rPr>
        <w:t xml:space="preserve">17 человек+ учитель истории </w:t>
      </w:r>
      <w:proofErr w:type="spellStart"/>
      <w:r w:rsidRPr="00F37BB1">
        <w:rPr>
          <w:color w:val="333333"/>
          <w:sz w:val="28"/>
          <w:szCs w:val="28"/>
          <w:shd w:val="clear" w:color="auto" w:fill="FFFFFF"/>
        </w:rPr>
        <w:t>Кулькова</w:t>
      </w:r>
      <w:proofErr w:type="spellEnd"/>
      <w:r w:rsidRPr="00F37BB1">
        <w:rPr>
          <w:color w:val="333333"/>
          <w:sz w:val="28"/>
          <w:szCs w:val="28"/>
          <w:shd w:val="clear" w:color="auto" w:fill="FFFFFF"/>
        </w:rPr>
        <w:t xml:space="preserve"> Н.В + классный руководитель </w:t>
      </w:r>
      <w:proofErr w:type="spellStart"/>
      <w:r w:rsidRPr="00F37BB1">
        <w:rPr>
          <w:color w:val="333333"/>
          <w:sz w:val="28"/>
          <w:szCs w:val="28"/>
          <w:shd w:val="clear" w:color="auto" w:fill="FFFFFF"/>
        </w:rPr>
        <w:t>Проворкова</w:t>
      </w:r>
      <w:proofErr w:type="spellEnd"/>
      <w:r w:rsidRPr="00F37BB1">
        <w:rPr>
          <w:color w:val="333333"/>
          <w:sz w:val="28"/>
          <w:szCs w:val="28"/>
          <w:shd w:val="clear" w:color="auto" w:fill="FFFFFF"/>
        </w:rPr>
        <w:t xml:space="preserve"> А.Е.</w:t>
      </w:r>
    </w:p>
    <w:p w:rsidR="009C1BC8" w:rsidRPr="00F37BB1" w:rsidRDefault="009C1BC8" w:rsidP="00D3549C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  <w:shd w:val="clear" w:color="auto" w:fill="FFFFFF"/>
        </w:rPr>
      </w:pPr>
      <w:r w:rsidRPr="00F37BB1">
        <w:rPr>
          <w:color w:val="333333"/>
          <w:sz w:val="28"/>
          <w:szCs w:val="28"/>
          <w:shd w:val="clear" w:color="auto" w:fill="FFFFFF"/>
        </w:rPr>
        <w:t>Информация предоставлена Кульковой Н.В</w:t>
      </w:r>
    </w:p>
    <w:p w:rsidR="009C1BC8" w:rsidRDefault="009C1BC8" w:rsidP="00D35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                         </w:t>
      </w:r>
      <w:r w:rsidRPr="00F37B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Лекция на тему «Боль без срока </w:t>
      </w:r>
      <w:r w:rsidR="0050093F" w:rsidRPr="00F37B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давности…</w:t>
      </w:r>
      <w:r w:rsidRPr="00F37B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»</w:t>
      </w:r>
    </w:p>
    <w:p w:rsidR="0050093F" w:rsidRPr="00F37BB1" w:rsidRDefault="0050093F" w:rsidP="00D35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1BC8" w:rsidRPr="00F37BB1" w:rsidRDefault="009C1BC8" w:rsidP="000271D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данной темы заключается в том, что это величайшая трагедия еврейского народа. Пострадали многие ни в чем неповинные люди, и мы должны помнить об этом, т.к. сегодня ещё страдают и даже погибают люди от того, что они другой национальности, религии. Антисемитизм, ксенофобия не изжили себя и возникают ещё неофашистские организации, пропагандирующие национализм, насилие. </w:t>
      </w:r>
      <w:r w:rsidRPr="00F3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 такое Холокост? </w:t>
      </w:r>
      <w:r w:rsidRPr="00F3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осознанное уничтожение еврейского народа и главное – детей, чтобы не было продолжения их нации. Это бесчеловечное злодеяние, совершенное людьми против невиновных людей и главное детей. Они не просто убивали, они убивали с особой жестокостью – закапывали живьем детей, сжигали. </w:t>
      </w:r>
      <w:r w:rsidRPr="00F3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Каковы его уроки? </w:t>
      </w:r>
      <w:r w:rsidRPr="00F3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Эта трагедия показывает нам, что мир очень хрупкий и зло может его разрушить, если молчать и не бороться. Главный урок – земля наш общий </w:t>
      </w:r>
      <w:r w:rsidRPr="00F37B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</w:t>
      </w:r>
      <w:r w:rsidRPr="00F3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всех людей разных национальностей и вер, и мы должны быть терпимы друг к другу. </w:t>
      </w:r>
      <w:r w:rsidRPr="00F3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Почему стала возможна эта трагедия? </w:t>
      </w:r>
      <w:r w:rsidRPr="00F3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Фашистский режим и его нацистская идеология были нацелены против многих людей – не арийцев: славян, евреев. И многие сначала не придавали значения масштабам этой трагедии. Одни молчали, так как боялись за себя и своих детей. Другие поддерживали нацистов и содействовали их злодеяниям. Многие же помогали евреям и их детям, хотя это было очень трудно и опасно. </w:t>
      </w:r>
    </w:p>
    <w:p w:rsidR="009C1BC8" w:rsidRPr="00F37BB1" w:rsidRDefault="009C1BC8" w:rsidP="000271D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B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Холокост</w:t>
      </w:r>
      <w:r w:rsidRPr="00F3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(от греческого </w:t>
      </w:r>
      <w:proofErr w:type="spellStart"/>
      <w:r w:rsidRPr="00F3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Holocaust</w:t>
      </w:r>
      <w:proofErr w:type="spellEnd"/>
      <w:r w:rsidRPr="00F3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— всесожжение, уничтожение огнем. Это общепринятый термин для обозначения геноцида евреев нацистами и их пособниками в 1933—1945 гг.</w:t>
      </w:r>
      <w:r w:rsidRPr="00F37BB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  <w:t>ПРИЧИНЫ ХОЛОКОСТА</w:t>
      </w:r>
      <w:r w:rsidR="00E85B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bookmarkStart w:id="0" w:name="_GoBack"/>
      <w:bookmarkEnd w:id="0"/>
      <w:r w:rsidRPr="00F3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 Учёные высказывают разные мнения о причинах того, почему такое масштабное и беспрецедентное уничтожение людей вообще стало возможным. Особенно много вопросов возникает в связи с участием в этом процессе миллионов немецких граждан. Даниэль </w:t>
      </w:r>
      <w:proofErr w:type="spellStart"/>
      <w:r w:rsidRPr="00F3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Хольхазен</w:t>
      </w:r>
      <w:proofErr w:type="spellEnd"/>
      <w:r w:rsidRPr="00F3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своей докторской диссертации на эту тему под названием «Добровольные палачи Гитлера» (англ. </w:t>
      </w:r>
      <w:proofErr w:type="spellStart"/>
      <w:r w:rsidRPr="00F3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Hitler`s</w:t>
      </w:r>
      <w:proofErr w:type="spellEnd"/>
      <w:r w:rsidRPr="00F3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Willing</w:t>
      </w:r>
      <w:proofErr w:type="spellEnd"/>
      <w:r w:rsidRPr="00F3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Executioners</w:t>
      </w:r>
      <w:proofErr w:type="spellEnd"/>
      <w:r w:rsidRPr="00F3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утверждает, что главная причина Холокоста — антисемитизм, свойственный на тот момент немецкому массовому сознанию. Аналогичного мнения придерживается один из ведущих специалистов по холокосту Иегуда Бауэр. Однако другой известнейший </w:t>
      </w:r>
      <w:r w:rsidRPr="00F3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историк холокоста Рауль </w:t>
      </w:r>
      <w:proofErr w:type="spellStart"/>
      <w:r w:rsidRPr="00F3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Хильберг</w:t>
      </w:r>
      <w:proofErr w:type="spellEnd"/>
      <w:r w:rsidRPr="00F3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полагает, что проблема не в антисемитизме. Немецкий историк и журналист </w:t>
      </w:r>
      <w:proofErr w:type="spellStart"/>
      <w:r w:rsidRPr="00F3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Гёцли</w:t>
      </w:r>
      <w:proofErr w:type="spellEnd"/>
      <w:r w:rsidRPr="00F3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утверждает, что поддержку политики геноцида нацисты получили в </w:t>
      </w:r>
      <w:proofErr w:type="spellStart"/>
      <w:r w:rsidRPr="00F3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реезультате</w:t>
      </w:r>
      <w:proofErr w:type="spellEnd"/>
      <w:r w:rsidRPr="00F3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того, что отнятое у жертв преследования имущество было присвоено рядовыми немцами. Немецкий психолог Эрих </w:t>
      </w:r>
      <w:proofErr w:type="spellStart"/>
      <w:r w:rsidRPr="00F3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Фромм</w:t>
      </w:r>
      <w:proofErr w:type="spellEnd"/>
      <w:r w:rsidRPr="00F3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объяснял холокост присущей всему биологическому роду человека злокачественной </w:t>
      </w:r>
      <w:proofErr w:type="spellStart"/>
      <w:r w:rsidRPr="00F3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деструктивностью</w:t>
      </w:r>
      <w:proofErr w:type="spellEnd"/>
    </w:p>
    <w:p w:rsidR="009C1BC8" w:rsidRPr="00F37BB1" w:rsidRDefault="009C1BC8" w:rsidP="000271D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Существует точка зрения, согласно которой Холокост как явление не существовал в том виде, в каком его описывает общепринятая историография. В своей теории заговора отрицатели Холокоста выдвигают тезисы о массовых подделках, масштабных фальсификациях и сокрытии фактов в пользу евреев.  Большинство профессиональных историков характеризует отрицание Холокоста как ненаучную и пропагандистскую деятельность. Они отмечают, что отрицатели игнорируют научные методы исследований, а также часто исповедуют антисемитские и неонацистские взгляды.</w:t>
      </w:r>
      <w:r w:rsidRPr="00F3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Генеральная Ассамблея ООН без голосования в Резолюции № 60/7 от 21 ноября 2005 года отвергает любое полное или частичное отрицание Холокоста как исторического события. А 26 января 2007 года накануне Международного дня памяти жертв Холокоста </w:t>
      </w:r>
      <w:r w:rsidRPr="00F3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Генеральная ассамблея ООН приняла Резолюцию № 61/255 «Отрицание Холокоста», осуждающую отрицание Холокоста как исторического факта.</w:t>
      </w:r>
      <w:r w:rsidRPr="00F3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После захвата Австрии, Чехословакии и вторжения в Польшу в сентябре 1939 г. руководство гитлеровского государства начало готовиться к установлению в Европе «нового порядка», отражавшего нацистскую идеологию.</w:t>
      </w:r>
      <w:r w:rsidRPr="00F3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Выступая в рейхстаге 30 января 1939 г., Гитлер сказал: «Сегодня я вновь буду пророком. Если еврейским финансистам в Европе и за ее пределами удастся втянуть народы в мировую войну, то результатом будет не большевизация мира и, следовательно, победа евреев, а уничтожение еврейской расы в Европе».</w:t>
      </w:r>
      <w:r w:rsidRPr="00F3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секретном приказе начальника Управления службы безопасности рейха </w:t>
      </w:r>
      <w:proofErr w:type="spellStart"/>
      <w:r w:rsidRPr="00F3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Р.Гейдриха</w:t>
      </w:r>
      <w:proofErr w:type="spellEnd"/>
      <w:r w:rsidRPr="00F3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21 сентября 1939 г. была определена политика нацистов по отношению к евреям Польши.</w:t>
      </w:r>
      <w:r w:rsidRPr="00F3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Всех их следовало вывезти из небольших городов и местечек и поместить в особо создаваемые районы крупных городов (гетто), а собственность конфисковать. Как правило, гетто создавались в населенных пунктах, имеющих железнодорожное сообщение, — с тем, чтобы впоследствии их обитателей можно было бы легко вывозить в лагеря смерти.</w:t>
      </w:r>
      <w:r w:rsidRPr="00F3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концу 1940 г. все евреи Польши были изолированы в гетто, где царили рабский труд, темнота, голод и эпидемии. Там тысячи и десятки тысяч людей ожидали окончательного решения своей участи.</w:t>
      </w:r>
      <w:r w:rsidRPr="00F3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 времен средневековья существование в Европе еврейских гетто было традиционным способом изоляции евреев от христиан. Гетто нередко служили защитой и опорой для их обитателей. В дневные часы евреям было разрешено покидать свои кварталы, участвовать в жизни города. Гетто, создаваемые </w:t>
      </w:r>
      <w:r w:rsidRPr="00F3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фашистами, имели лишь одно предназначение — полное уничтожение их населения.</w:t>
      </w:r>
      <w:r w:rsidRPr="00F3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Вторжение гитлеровской армии в СССР 22 июня 1941 г. ознаменовало собой новый этап антиеврейской политики нацистов, так называемое «окончательное решение» еврейского вопроса.</w:t>
      </w:r>
      <w:r w:rsidRPr="00F3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Сначала к смерти были приговорены евреи СССР, а затем уже и все евреи Европы.</w:t>
      </w:r>
      <w:r w:rsidRPr="00F3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Польше были созданы шесть лагерей смерти, куда предстояло депортировать еврейское население Европы (Треблинка, </w:t>
      </w:r>
      <w:proofErr w:type="spellStart"/>
      <w:r w:rsidRPr="00F3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Хелмно</w:t>
      </w:r>
      <w:proofErr w:type="spellEnd"/>
      <w:r w:rsidRPr="00F3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3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Собибур</w:t>
      </w:r>
      <w:proofErr w:type="spellEnd"/>
      <w:r w:rsidRPr="00F3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Майданек, Освенцим и </w:t>
      </w:r>
      <w:proofErr w:type="spellStart"/>
      <w:r w:rsidRPr="00F3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Белжец</w:t>
      </w:r>
      <w:proofErr w:type="spellEnd"/>
      <w:r w:rsidRPr="00F3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В этих лагерях уничтожение людей проводилось на индустриальной основе. Оборудовали газовые камеры и печи для сжигания трупов.</w:t>
      </w:r>
      <w:r w:rsidRPr="00F3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Прибывающие на железнодорожные станции лагерей смерти под предлогом прохождения санитарной обработки направлялись в «душевые». В помещение подавался газ «Циклон В» — и через 5 минут все люди умирали. Наиболее «производительным» был лагерь в Освенциме, где было уничтожено свыше миллиона человек. 9/10 всех жертв составили евреи. В 1941—1945 гг. нацисты истребили 6 000 000 евреев из оккупированных стран Европы.</w:t>
      </w:r>
    </w:p>
    <w:p w:rsidR="009C1BC8" w:rsidRPr="00F37BB1" w:rsidRDefault="009C1BC8" w:rsidP="000271D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оккупированной германской армией территории СССР были выделены зоны ответственности военной (в прифронтовых районах) и гражданской администрации. Появились </w:t>
      </w:r>
      <w:proofErr w:type="spellStart"/>
      <w:r w:rsidRPr="00F3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рейхскомиссариаты</w:t>
      </w:r>
      <w:proofErr w:type="spellEnd"/>
      <w:r w:rsidRPr="00F3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«Украина» и «</w:t>
      </w:r>
      <w:proofErr w:type="spellStart"/>
      <w:r w:rsidRPr="00F3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Остланд</w:t>
      </w:r>
      <w:proofErr w:type="spellEnd"/>
      <w:r w:rsidRPr="00F3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(Литва, Латвия, Эстония, западные районы Белоруссии). Восточная Галиция с городом Львовом была присоединена к оккупированной Польше. Зона между Днепром и Бугом, включая Одессу, так называемая </w:t>
      </w:r>
      <w:proofErr w:type="spellStart"/>
      <w:r w:rsidRPr="00F3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Транснистрия</w:t>
      </w:r>
      <w:proofErr w:type="spellEnd"/>
      <w:r w:rsidRPr="00F3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была передана под власть Румынии.</w:t>
      </w:r>
      <w:r w:rsidRPr="00F3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Еврейское население во всех этих районах подлежало особой регистрации. Евреев обязали носить особые знаки на одежде, повязки с шестиконечными звездами; во многих городах запрещалось ходить по тротуарам, пользоваться общественным транспортом, заходить в центральные районы…</w:t>
      </w:r>
      <w:r w:rsidRPr="00F3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всех территориях, находившихся в военной зоне, в том числе на территории России, евреи уничтожались вскоре после оккупации.</w:t>
      </w:r>
      <w:r w:rsidRPr="00F3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Осуществляли массовые убийства мобильные подразделения — </w:t>
      </w:r>
      <w:proofErr w:type="spellStart"/>
      <w:r w:rsidRPr="00F37B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айнзатцгруппы</w:t>
      </w:r>
      <w:proofErr w:type="spellEnd"/>
      <w:r w:rsidRPr="00F3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главная задача которых состояла в уничтожении «враждебных элементов». Евреи составили большинство жертв. Каждая </w:t>
      </w:r>
      <w:proofErr w:type="spellStart"/>
      <w:r w:rsidRPr="00F3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айнзатцгруппа</w:t>
      </w:r>
      <w:proofErr w:type="spellEnd"/>
      <w:r w:rsidRPr="00F3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составе 600—1000 человек была разбита на </w:t>
      </w:r>
      <w:proofErr w:type="spellStart"/>
      <w:r w:rsidRPr="00F37B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айнзатцкоманды</w:t>
      </w:r>
      <w:proofErr w:type="spellEnd"/>
      <w:r w:rsidRPr="00F3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3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Группа «А» действовала в Прибалтике и под Ленинградом, группа «Б» — в Белоруссии и на Московском направлении, группа «С» — на Украине, группа «Д» — в Молдавии, на </w:t>
      </w:r>
      <w:proofErr w:type="spellStart"/>
      <w:r w:rsidRPr="00F3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Буковине</w:t>
      </w:r>
      <w:proofErr w:type="spellEnd"/>
      <w:r w:rsidRPr="00F3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Крыму и на Кавказе. С ними взаимодействовали подразделения войск СС, вермахта, жандармерии, полицейские батальоны.</w:t>
      </w:r>
      <w:r w:rsidRPr="00F3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 началу 1942 г. немцы уничтожили свыше миллиона советских евреев. В зонах, находившихся под управлением гражданской администрации, евреев убивали поэтапно. Часть мужчин была уничтожена сразу. Специалистов, ремесленников, врачей и членов их семей заключили в сотни больших и малых </w:t>
      </w:r>
      <w:r w:rsidRPr="00F3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гетто.</w:t>
      </w:r>
      <w:r w:rsidRPr="00F3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Весной—осенью 1942 г. в Белоруссии и на Украине гитлеровцы приступили к ликвидации гетто. Их обитателей либо уничтожали, либо переводили в концлагеря.</w:t>
      </w:r>
      <w:r w:rsidRPr="00F3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Осенью 1943 г. были ликвидированы последние крупные гетто — в Минске, Каунасе, Вильнюсе, Шауляе, Риге. Многое зависело от местного населения. Большинство людей были безразличны к судьбе своих еврейских соседей и занимали позицию сторонних наблюдателей. Мотивы были различны: страх перед репрессиями, антисемитизм. На оккупированных территориях Советского Союза не существовало организованной помощи евреям со стороны антифашистского подполья.</w:t>
      </w:r>
      <w:r w:rsidRPr="00F3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Часто задают вопрос: почему евреи не боролись за свою свободу, почему они не сопротивлялись? Подобного рода вопросы отражают незнание и непонимание реальной обстановки.</w:t>
      </w:r>
      <w:r w:rsidRPr="00F3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Нацисты поставили перед собой цель — сломить дух обитателей гетто. Жестокие репрессии, следовавшие за любым актом сопротивления, нехватка оружия и теплившаяся у многих надежда пережить войну и оккупацию сдерживали Сопротивление.</w:t>
      </w:r>
      <w:r w:rsidRPr="00F3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Планы уничтожения всегда держались в секрете и маскировались под обещания переселения, перевода в другой район города, вывоза на работу.</w:t>
      </w:r>
      <w:r w:rsidRPr="00F3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всё же многие узники гетто боролись за свое существование, пытались бежать из гетто, добыть поддельные «арийские» документы, участвовали в вооруженной борьбе за освобождение. Они внесли достойный вклад в антинацистское Сопротивление в Европе и на территории СССР. Существовали две формы борьбы: духовная и физическая.</w:t>
      </w:r>
      <w:r w:rsidRPr="00F3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Духовное Сопротивление выражалось прежде всего в стремлении сохранить человеческое достоинство. За колючей проволокой не забывали о воспитании детей. Для этого нелегально открывали школы, читали лекции и вручную копировали учебники. Узники собирались на тайные богослужения, вели дневники — чтобы сохранить для будущих поколений свидетельства о злодеяниях нацистов и их пособников.</w:t>
      </w:r>
      <w:r w:rsidRPr="00F3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Символом еврейского сопротивления стало восстание в Варшавском гетто в апреле—мае 1943 г., которое было подавлено лишь с применением танков и артиллерии. В некоторых гетто (Вильнюс, Минск, Каунас) подпольные организации готовили вооруженные группы, которые прорывались в леса, где создавали партизанские отряды.</w:t>
      </w:r>
      <w:r w:rsidRPr="00F3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числу Героев Советского Союза евреи занимают 5-е место среди представителей народов нашей страны.</w:t>
      </w:r>
      <w:r w:rsidRPr="00F3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Одна из важных связанных с историей Холокоста тем — подвиг тех, кого в еврейской традиции называют праведники народов мира. Повсеместно на оккупированных нацистами территориях были люди и семьи, спасавшие евреев. Они не подчинялись нацистским приказам и были готовы рисковать собственной жизнью.</w:t>
      </w:r>
      <w:r w:rsidRPr="00F3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Таких бесстрашных людей были сотни и тысячи. Они прятали у себя скрывавшихся от депортаций и бежавших из гетто, снабжали евреев </w:t>
      </w:r>
      <w:r w:rsidRPr="00F3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необходимыми документами, оказывали преследуемым финансовую, продовольственную и медицинскую помощь.</w:t>
      </w:r>
      <w:r w:rsidRPr="00F3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Многим помогла спастись семья киевского священника </w:t>
      </w:r>
      <w:proofErr w:type="spellStart"/>
      <w:r w:rsidRPr="00F3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А.А.Глаголева</w:t>
      </w:r>
      <w:proofErr w:type="spellEnd"/>
      <w:r w:rsidRPr="00F3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прятавшая еврейские семьи у себя дома, в деревнях у знакомых. Десятки евреев вывел из Рижского гетто и надежно укрыл портовый грузчик Жан Липке.</w:t>
      </w:r>
      <w:r w:rsidRPr="00F3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Многие праведники оказались в застенках, были казнены. Их имена чаще всего оставались лишь в памяти тех, кого они спасали...</w:t>
      </w:r>
    </w:p>
    <w:p w:rsidR="009C1BC8" w:rsidRPr="00F37BB1" w:rsidRDefault="009C1BC8" w:rsidP="000271D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1945—1946 гг. в Нюрнберге — в городе, где проходили съезды нацистской партии, где были приняты расистские законы, — международный военный трибунал судил некоторых руководителей Третьего рейха за совершенные ими преступления.</w:t>
      </w:r>
      <w:r w:rsidRPr="00F3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ходе суда была доказана виновность подсудимых в преступлениях против мира, в военных преступлениях, в преступлениях против человечности: в негуманном отношении к гражданским лицам, в преследовании людей по расовому признаку, в том числе в уничтожении евреев. Трибунал приговорил к смертной казни 12 руководителей гитлеровского государства.</w:t>
      </w:r>
      <w:r w:rsidRPr="00F3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Военные трибуналы после войны осудили более 30 000 нацистов. Тысячам преступников удалось ускользнуть от правосудия. Многие нашли убежище в США, Канаде, Австралии, в латиноамериканских странах. Объединенные Нации решили не принимать во внимание сроки давности совершенных нацистами преступлений. В 1960—1970-е гг. были арестованы и осуждены десятки и сотни нацистов. Среди них — глава Еврейского отдела гестапо Адольф Эйхман.</w:t>
      </w:r>
      <w:r w:rsidRPr="00F3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Нюрнбергский процесс и все последующие процессы над нацистскими преступниками напоминают о неотвратимости ответственности за геноцид.</w:t>
      </w:r>
      <w:r w:rsidRPr="00F3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История Холокоста помогает осознать, как предрассудки, предубеждения, ложные суждения порождают практический расизм. История Холокоста учит нас и тому, как современная техника и технология могут быть использованы для уничтожения людей.</w:t>
      </w:r>
      <w:r w:rsidRPr="00F3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Осмысливая Холокост, историки и политики стараются определить роль еврейской трагедии в судьбе человечества, а также выяснить, какие параллели, ассоциации, совпадения связывают то, что произошло в Германии в середине XX столетия, и сегодняшнюю ситуацию</w:t>
      </w:r>
    </w:p>
    <w:p w:rsidR="009C1BC8" w:rsidRPr="00F37BB1" w:rsidRDefault="009C1BC8" w:rsidP="00D354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C1BC8" w:rsidRPr="00F37BB1" w:rsidRDefault="009C1BC8" w:rsidP="00D35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C1BC8" w:rsidRDefault="009C1BC8" w:rsidP="00D3549C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  <w:shd w:val="clear" w:color="auto" w:fill="FFFFFF"/>
        </w:rPr>
      </w:pPr>
      <w:r w:rsidRPr="009C1BC8">
        <w:rPr>
          <w:noProof/>
          <w:color w:val="333333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5940425" cy="3341489"/>
            <wp:effectExtent l="0" t="0" r="3175" b="0"/>
            <wp:docPr id="1" name="Рисунок 1" descr="H:\курсы\фото к 1 заданию\20181114_083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курсы\фото к 1 заданию\20181114_0839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BC8" w:rsidRDefault="009C1BC8" w:rsidP="00D3549C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  <w:shd w:val="clear" w:color="auto" w:fill="FFFFFF"/>
        </w:rPr>
      </w:pPr>
    </w:p>
    <w:p w:rsidR="00293287" w:rsidRDefault="00293287" w:rsidP="00D3549C"/>
    <w:sectPr w:rsidR="00293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357"/>
    <w:rsid w:val="000271D4"/>
    <w:rsid w:val="00293287"/>
    <w:rsid w:val="0050093F"/>
    <w:rsid w:val="008C1357"/>
    <w:rsid w:val="009C1BC8"/>
    <w:rsid w:val="00D3549C"/>
    <w:rsid w:val="00DE207F"/>
    <w:rsid w:val="00E85BBA"/>
    <w:rsid w:val="00E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5A817-26E9-43D8-9A77-14B1F8B85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1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1889</Words>
  <Characters>10770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Козловская</dc:creator>
  <cp:keywords/>
  <dc:description/>
  <cp:lastModifiedBy>Козловская Елена</cp:lastModifiedBy>
  <cp:revision>10</cp:revision>
  <dcterms:created xsi:type="dcterms:W3CDTF">2019-02-27T10:50:00Z</dcterms:created>
  <dcterms:modified xsi:type="dcterms:W3CDTF">2019-03-18T11:34:00Z</dcterms:modified>
</cp:coreProperties>
</file>